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E3397D" w14:textId="77777777" w:rsidR="00760826" w:rsidRDefault="00760826" w:rsidP="00CA15C1">
      <w:pPr>
        <w:rPr>
          <w:rFonts w:ascii="Arial" w:hAnsi="Arial" w:cs="Arial"/>
          <w:szCs w:val="24"/>
        </w:rPr>
      </w:pPr>
    </w:p>
    <w:p w14:paraId="04410DA3" w14:textId="77777777" w:rsidR="00EB6418" w:rsidRPr="0015249E" w:rsidRDefault="00EB6418" w:rsidP="0015249E">
      <w:pPr>
        <w:jc w:val="center"/>
        <w:rPr>
          <w:rFonts w:ascii="Arial" w:hAnsi="Arial" w:cs="Arial"/>
          <w:b/>
          <w:sz w:val="40"/>
          <w:szCs w:val="40"/>
        </w:rPr>
      </w:pPr>
    </w:p>
    <w:p w14:paraId="4EB4D738" w14:textId="77777777" w:rsidR="001B27DC" w:rsidRPr="00A355C7" w:rsidRDefault="001B27DC" w:rsidP="001B27DC">
      <w:pPr>
        <w:jc w:val="center"/>
        <w:rPr>
          <w:b/>
          <w:sz w:val="40"/>
          <w:szCs w:val="40"/>
        </w:rPr>
      </w:pPr>
      <w:r w:rsidRPr="00A355C7">
        <w:rPr>
          <w:b/>
          <w:sz w:val="40"/>
          <w:szCs w:val="40"/>
        </w:rPr>
        <w:t xml:space="preserve">Nebraska Mathematics </w:t>
      </w:r>
      <w:r w:rsidR="0027345D">
        <w:rPr>
          <w:b/>
          <w:sz w:val="40"/>
          <w:szCs w:val="40"/>
        </w:rPr>
        <w:t xml:space="preserve">Standards </w:t>
      </w:r>
      <w:r w:rsidRPr="00A355C7">
        <w:rPr>
          <w:b/>
          <w:sz w:val="40"/>
          <w:szCs w:val="40"/>
        </w:rPr>
        <w:t>Overview</w:t>
      </w:r>
    </w:p>
    <w:p w14:paraId="0AB1513E" w14:textId="4BEB9D47" w:rsidR="003F037F" w:rsidRDefault="007B296F">
      <w:pPr>
        <w:rPr>
          <w:rFonts w:ascii="Arial" w:hAnsi="Arial" w:cs="Arial"/>
          <w:b/>
          <w:sz w:val="28"/>
          <w:szCs w:val="28"/>
        </w:rPr>
        <w:sectPr w:rsidR="003F037F" w:rsidSect="003F037F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08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40"/>
          <w:szCs w:val="40"/>
        </w:rPr>
        <w:pict w14:anchorId="04F4FFDF">
          <v:group id="_x0000_s1095" style="position:absolute;margin-left:-38.85pt;margin-top:53.1pt;width:560.25pt;height:422.3pt;z-index:251747328" coordorigin="663,3422" coordsize="11205,8446">
            <v:rect id="_x0000_s1068" style="position:absolute;left:663;top:3422;width:11205;height:8446;mso-position-horizontal-relative:margin;mso-position-vertical-relative:margin;mso-width-relative:margin;mso-height-relative:margin" o:regroupid="1" fillcolor="#fabf8f" strokeweight="2.25pt">
              <v:fill color2="fill lighten(51)" focusposition=".5,.5" focussize="" method="linear sigma" focus="100%" type="gradientRadial"/>
              <v:textbox style="mso-fit-shape-to-text:t"/>
            </v:rect>
            <v:shapetype id="_x0000_t56" coordsize="21600,21600" o:spt="56" path="m10800,0l0,8259,4200,21600,17400,21600,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69" type="#_x0000_t56" style="position:absolute;left:971;top:4046;width:10706;height:7055;mso-width-relative:margin;mso-height-relative:margin" o:regroupid="1" fillcolor="#e0e0e0">
              <v:fill color2="#f8f8f8"/>
              <v:textbox style="mso-fit-shape-to-text:t"/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0" type="#_x0000_t136" style="position:absolute;left:10185;top:8634;width:1710;height:285;rotation:7422561fd" o:regroupid="1" fillcolor="black [3213]" strokecolor="black [3213]">
              <v:shadow color="#868686"/>
              <v:textpath style="font-family:&quot;Times New Roman&quot;;font-size:12pt;v-text-kern:t" trim="t" fitpath="t" string="CONNECTIONS"/>
            </v:shape>
            <v:shape id="_x0000_s1071" type="#_x0000_t136" style="position:absolute;left:521;top:8693;width:2085;height:285;rotation:16121034fd" o:regroupid="1" fillcolor="black" strokecolor="black [3213]">
              <v:shadow color="#868686"/>
              <v:textpath style="font-family:&quot;Times New Roman&quot;;font-size:12pt;v-text-kern:t" trim="t" fitpath="t" string="COMMUNICATION"/>
            </v:shape>
            <v:shape id="_x0000_s1072" type="#_x0000_t136" style="position:absolute;left:7902;top:4852;width:2190;height:285;rotation:30" wrapcoords="-444 1137 -444 21600 20564 21600 21452 18189 21600 11368 21156 10232 21452 0 21304 -1137 296 -1137 -444 1137" o:regroupid="1" fillcolor="black [3213]" strokecolor="black [3213]">
              <v:shadow color="#868686"/>
              <v:textpath style="font-family:&quot;Times New Roman&quot;;font-size:12pt;font-weight:bold;v-text-kern:t" trim="t" fitpath="t" string="PROBLEM SOLVING"/>
            </v:shape>
            <v:shape id="_x0000_s1073" type="#_x0000_t136" style="position:absolute;left:5901;top:11281;width:1170;height:285" wrapcoords="20492 -1137 -277 -1137 -277 20463 21323 20463 21600 17053 21600 -1137 20492 -1137" o:regroupid="1" fillcolor="black" strokecolor="black [3213]">
              <v:shadow color="#868686"/>
              <v:textpath style="font-family:&quot;Times New Roman&quot;;font-size:12pt;v-text-kern:t" trim="t" fitpath="t" string="REASONING"/>
            </v:shape>
            <v:shape id="_x0000_s1079" type="#_x0000_t136" style="position:absolute;left:1706;top:5029;width:3345;height:285;rotation:-1782365fd" wrapcoords="21309 -2274 15595 -2274 13851 -5684 11236 -2274 7846 -3411 -97 -2274 -194 0 0 12505 -194 18189 194 21600 21600 20463 21600 19326 21697 9095 21600 0 21309 -2274" o:regroupid="1" fillcolor="black [3213]" strokecolor="black [3213]">
              <v:shadow color="#868686"/>
              <v:textpath style="font-family:&quot;Times New Roman&quot;;font-size:12pt;v-text-kern:t" trim="t" fitpath="t" string="MULTIPLE REPRESENTATIONS"/>
            </v:shape>
            <v:group id="_x0000_s1094" style="position:absolute;left:2943;top:5777;width:6815;height:4939" coordorigin="2943,5777" coordsize="6815,4939" o:regroupid="1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75" type="#_x0000_t202" style="position:absolute;left:2943;top:5777;width:6789;height:2882;mso-width-relative:margin;mso-height-relative:margin" o:regroupid="2" fillcolor="#ffff9f">
                <v:textbox style="mso-next-textbox:#_x0000_s1075">
                  <w:txbxContent>
                    <w:p w14:paraId="15901658" w14:textId="77777777" w:rsidR="004C5C37" w:rsidRPr="009C5188" w:rsidRDefault="004C5C37" w:rsidP="001B27DC">
                      <w:r w:rsidRPr="00600352">
                        <w:rPr>
                          <w:b/>
                          <w:color w:val="000000" w:themeColor="text1"/>
                        </w:rPr>
                        <w:t xml:space="preserve">NUMBER SENSE </w:t>
                      </w:r>
                      <w:r>
                        <w:rPr>
                          <w:b/>
                          <w:color w:val="000000" w:themeColor="text1"/>
                        </w:rPr>
                        <w:t>STANDARD</w:t>
                      </w:r>
                      <w:r w:rsidRPr="000E7400">
                        <w:rPr>
                          <w:b/>
                          <w:color w:val="000000" w:themeColor="text1"/>
                        </w:rPr>
                        <w:t>:</w:t>
                      </w:r>
                      <w:r w:rsidRPr="000E7400">
                        <w:rPr>
                          <w:b/>
                        </w:rPr>
                        <w:t xml:space="preserve"> </w:t>
                      </w:r>
                      <w:r w:rsidRPr="000E7400">
                        <w:t xml:space="preserve">Students will communicate number sense concepts using multiple representations to </w:t>
                      </w:r>
                      <w:r w:rsidRPr="000E7400">
                        <w:rPr>
                          <w:color w:val="000000" w:themeColor="text1"/>
                        </w:rPr>
                        <w:t>reason</w:t>
                      </w:r>
                      <w:r w:rsidRPr="000E7400">
                        <w:t>, solve problems, and make connections within mathematics and across disciplines.</w:t>
                      </w:r>
                    </w:p>
                  </w:txbxContent>
                </v:textbox>
              </v:shape>
              <v:shape id="_x0000_s1076" type="#_x0000_t202" style="position:absolute;left:2960;top:6992;width:6797;height:2647;mso-height-percent:200;mso-height-percent:200;mso-width-relative:margin;mso-height-relative:margin" o:regroupid="2" fillcolor="#c6d9f1">
                <v:textbox style="mso-next-textbox:#_x0000_s1076">
                  <w:txbxContent>
                    <w:p w14:paraId="023AD3BD" w14:textId="77777777" w:rsidR="004C5C37" w:rsidRPr="009C5188" w:rsidRDefault="004C5C37" w:rsidP="001B27DC">
                      <w:r>
                        <w:rPr>
                          <w:b/>
                        </w:rPr>
                        <w:t>GEOMETRIC/MEASUREMENT STANDARD</w:t>
                      </w:r>
                      <w:r>
                        <w:t xml:space="preserve">: </w:t>
                      </w:r>
                      <w:r w:rsidRPr="009C5188">
                        <w:t>Studen</w:t>
                      </w:r>
                      <w:r>
                        <w:t xml:space="preserve">ts will communicate </w:t>
                      </w:r>
                      <w:r w:rsidRPr="009C5188">
                        <w:t xml:space="preserve">geometric concepts </w:t>
                      </w:r>
                      <w:r>
                        <w:t xml:space="preserve">and measurement concepts </w:t>
                      </w:r>
                      <w:r w:rsidRPr="009C5188">
                        <w:t xml:space="preserve">using multiple representations </w:t>
                      </w:r>
                      <w:r w:rsidRPr="00600352">
                        <w:rPr>
                          <w:color w:val="000000" w:themeColor="text1"/>
                        </w:rPr>
                        <w:t>to reason,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  <w:r w:rsidRPr="009C5188">
                        <w:t>solve problems and make connections within mathematics and across disciplines.</w:t>
                      </w:r>
                    </w:p>
                  </w:txbxContent>
                </v:textbox>
              </v:shape>
              <v:shape id="_x0000_s1077" type="#_x0000_t202" style="position:absolute;left:2943;top:8230;width:6815;height:1264;mso-width-relative:margin;mso-height-relative:margin" o:regroupid="2" fillcolor="#d6e3bc">
                <v:textbox style="mso-next-textbox:#_x0000_s1077">
                  <w:txbxContent>
                    <w:p w14:paraId="2ABFCA4C" w14:textId="77777777" w:rsidR="004C5C37" w:rsidRPr="009C5188" w:rsidRDefault="004C5C37" w:rsidP="001B27DC">
                      <w:r w:rsidRPr="009C5188">
                        <w:rPr>
                          <w:b/>
                        </w:rPr>
                        <w:t>ALGEBRAIC S</w:t>
                      </w:r>
                      <w:r>
                        <w:rPr>
                          <w:b/>
                        </w:rPr>
                        <w:t>TANDARD</w:t>
                      </w:r>
                      <w:r w:rsidRPr="009C5188">
                        <w:rPr>
                          <w:b/>
                        </w:rPr>
                        <w:t xml:space="preserve">: </w:t>
                      </w:r>
                      <w:r w:rsidRPr="009C5188">
                        <w:t xml:space="preserve">Students will communicate algebraic concepts using multiple representations to </w:t>
                      </w:r>
                      <w:r w:rsidRPr="00600352">
                        <w:rPr>
                          <w:color w:val="000000" w:themeColor="text1"/>
                        </w:rPr>
                        <w:t>reason,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9C5188">
                        <w:t>solve problems and make connections within mathematics and across disciplines.</w:t>
                      </w:r>
                    </w:p>
                  </w:txbxContent>
                </v:textbox>
              </v:shape>
              <v:shape id="_x0000_s1078" type="#_x0000_t202" style="position:absolute;left:2957;top:9404;width:6801;height:1312;mso-width-relative:margin;mso-height-relative:margin" o:regroupid="2" fillcolor="#c8bbd7">
                <v:textbox style="mso-next-textbox:#_x0000_s1078">
                  <w:txbxContent>
                    <w:p w14:paraId="66E63C29" w14:textId="77777777" w:rsidR="004C5C37" w:rsidRPr="00140406" w:rsidRDefault="004C5C37" w:rsidP="001B27DC">
                      <w:r w:rsidRPr="00140406">
                        <w:rPr>
                          <w:b/>
                        </w:rPr>
                        <w:t>DATA ANALYSIS/PROBABILITY S</w:t>
                      </w:r>
                      <w:r>
                        <w:rPr>
                          <w:b/>
                        </w:rPr>
                        <w:t>TANDARD</w:t>
                      </w:r>
                      <w:r w:rsidRPr="00140406">
                        <w:rPr>
                          <w:b/>
                        </w:rPr>
                        <w:t>:</w:t>
                      </w:r>
                      <w:r>
                        <w:t xml:space="preserve"> Students will communicate data analysis/probability concepts using multiple representations </w:t>
                      </w:r>
                      <w:r w:rsidRPr="00600352">
                        <w:rPr>
                          <w:color w:val="000000" w:themeColor="text1"/>
                        </w:rPr>
                        <w:t>to reason,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solve problems and make connections within mathematics and across disciplines.</w:t>
                      </w:r>
                    </w:p>
                  </w:txbxContent>
                </v:textbox>
              </v:shape>
            </v:group>
          </v:group>
        </w:pict>
      </w:r>
    </w:p>
    <w:p w14:paraId="4F867F74" w14:textId="77777777" w:rsidR="001B27DC" w:rsidRDefault="001B27DC">
      <w:pPr>
        <w:rPr>
          <w:rFonts w:ascii="Arial" w:hAnsi="Arial" w:cs="Arial"/>
          <w:b/>
          <w:sz w:val="28"/>
          <w:szCs w:val="28"/>
        </w:rPr>
      </w:pPr>
    </w:p>
    <w:p w14:paraId="75D46D5D" w14:textId="77777777" w:rsidR="001B27DC" w:rsidRDefault="001B27DC" w:rsidP="001B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 Mathematics Standards Concepts</w:t>
      </w:r>
    </w:p>
    <w:p w14:paraId="71747C06" w14:textId="77777777" w:rsidR="001B27DC" w:rsidRPr="00A355C7" w:rsidRDefault="001B27DC" w:rsidP="001B27DC">
      <w:pPr>
        <w:jc w:val="center"/>
        <w:rPr>
          <w:b/>
          <w:sz w:val="40"/>
          <w:szCs w:val="40"/>
        </w:rPr>
      </w:pPr>
    </w:p>
    <w:p w14:paraId="1CC6DA1C" w14:textId="77777777" w:rsidR="001B27DC" w:rsidRDefault="00271445" w:rsidP="001B27DC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08B666" wp14:editId="574A3D39">
                <wp:simplePos x="0" y="0"/>
                <wp:positionH relativeFrom="column">
                  <wp:posOffset>532130</wp:posOffset>
                </wp:positionH>
                <wp:positionV relativeFrom="paragraph">
                  <wp:posOffset>4552950</wp:posOffset>
                </wp:positionV>
                <wp:extent cx="4981575" cy="1282700"/>
                <wp:effectExtent l="0" t="6350" r="10795" b="1905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82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4C50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Data Analysis/Probability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Standard:</w:t>
                            </w:r>
                          </w:p>
                          <w:p w14:paraId="274165DE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data analysis/probability concepts using multiple representations to reason, solve problems, and make connections within mat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hematics and across disciplines</w:t>
                            </w: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12EDB018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Display and Analysis</w:t>
                            </w:r>
                          </w:p>
                          <w:p w14:paraId="43895645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Predictions and Inferences</w:t>
                            </w:r>
                          </w:p>
                          <w:p w14:paraId="06BF6ED6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41.9pt;margin-top:358.5pt;width:392.25pt;height:10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" fillcolor="#ccc0d9 [1303]">
                <v:textbox>
                  <w:txbxContent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Data Analysis/Probability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Standard: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data analysis/probability concepts using multiple representations to reason, solve problems, and make connections within mat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hematics and across disciplines</w:t>
                      </w: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Display and Analysis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Predictions and Inferences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B8933" wp14:editId="796B4D07">
                <wp:simplePos x="0" y="0"/>
                <wp:positionH relativeFrom="column">
                  <wp:posOffset>532130</wp:posOffset>
                </wp:positionH>
                <wp:positionV relativeFrom="paragraph">
                  <wp:posOffset>3270250</wp:posOffset>
                </wp:positionV>
                <wp:extent cx="4981575" cy="1282700"/>
                <wp:effectExtent l="0" t="6350" r="10795" b="1905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82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7F24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Algebraic 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Standard:</w:t>
                            </w:r>
                          </w:p>
                          <w:p w14:paraId="4C7B55EE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algebraic concepts using multiple representations to reason, solve problems, and make connections within mathematics and across disciplines.</w:t>
                            </w:r>
                          </w:p>
                          <w:p w14:paraId="329C5ABC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Relationships</w:t>
                            </w:r>
                          </w:p>
                          <w:p w14:paraId="3351BEE1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Modeling in Context</w:t>
                            </w:r>
                          </w:p>
                          <w:p w14:paraId="62149CBF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41.9pt;margin-top:257.5pt;width:392.25pt;height:1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" fillcolor="#d6e3bc [1302]">
                <v:textbox>
                  <w:txbxContent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Algebraic 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Standard: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algebraic concepts using multiple representations to reason, solve problems, and make connections within mathematics and across disciplines.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Relationships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Modeling in Context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770E24" wp14:editId="066633A7">
                <wp:simplePos x="0" y="0"/>
                <wp:positionH relativeFrom="column">
                  <wp:posOffset>532130</wp:posOffset>
                </wp:positionH>
                <wp:positionV relativeFrom="paragraph">
                  <wp:posOffset>1631950</wp:posOffset>
                </wp:positionV>
                <wp:extent cx="4981575" cy="1638300"/>
                <wp:effectExtent l="0" t="6350" r="10795" b="19050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5E88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Geometric/Measurement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Standard:</w:t>
                            </w:r>
                          </w:p>
                          <w:p w14:paraId="198D6F7C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geometric concepts and measurement concepts using multiple representations to reason, solve problems, and make connections within mathematics and across disciplines.</w:t>
                            </w:r>
                          </w:p>
                          <w:p w14:paraId="61FAA6FC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Characteristics</w:t>
                            </w:r>
                          </w:p>
                          <w:p w14:paraId="67E50190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Coordinate Geometry</w:t>
                            </w:r>
                          </w:p>
                          <w:p w14:paraId="5779E05B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Transformations</w:t>
                            </w:r>
                          </w:p>
                          <w:p w14:paraId="79A0E43D" w14:textId="77777777" w:rsidR="004C5C37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Spatial Modeling</w:t>
                            </w:r>
                          </w:p>
                          <w:p w14:paraId="2C60E88E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41.9pt;margin-top:128.5pt;width:392.25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" fillcolor="#c6d9f1 [671]">
                <v:textbox>
                  <w:txbxContent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Geometric/Measurement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Standard: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geometric concepts and measurement concepts using multiple representations to reason, solve problems, and make connections within mathematics and across disciplines.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Characteristics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Coordinate Geometry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Transformations</w:t>
                      </w:r>
                    </w:p>
                    <w:p w:rsidR="00BD20A8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Spatial Modeling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D84677" wp14:editId="191410EF">
                <wp:simplePos x="0" y="0"/>
                <wp:positionH relativeFrom="column">
                  <wp:posOffset>532130</wp:posOffset>
                </wp:positionH>
                <wp:positionV relativeFrom="paragraph">
                  <wp:posOffset>185420</wp:posOffset>
                </wp:positionV>
                <wp:extent cx="4981575" cy="1446530"/>
                <wp:effectExtent l="0" t="0" r="10795" b="19050"/>
                <wp:wrapNone/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46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EFF6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K-12 Comprehensive Number Sense Standard:</w:t>
                            </w:r>
                          </w:p>
                          <w:p w14:paraId="4EDBA2A2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number sense concepts using multiple representations to reason, solve problems, and make connections within mathematics and across disciplines.</w:t>
                            </w:r>
                          </w:p>
                          <w:p w14:paraId="5AFAFAD7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Number System</w:t>
                            </w:r>
                          </w:p>
                          <w:p w14:paraId="6975E9B6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</w:t>
                            </w:r>
                          </w:p>
                          <w:p w14:paraId="6B93E2A0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Computation</w:t>
                            </w:r>
                          </w:p>
                          <w:p w14:paraId="236A0977" w14:textId="77777777" w:rsidR="004C5C37" w:rsidRPr="0068189F" w:rsidRDefault="004C5C37" w:rsidP="001B27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Estimation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41.9pt;margin-top:14.6pt;width:392.25pt;height:1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" fillcolor="#ff9">
                <v:textbox>
                  <w:txbxContent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K-12 Comprehensive Number Sense Standard: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number sense concepts using multiple representations to reason, solve problems, and make connections within mathematics and across disciplines.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Number System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Operations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Computation</w:t>
                      </w:r>
                    </w:p>
                    <w:p w:rsidR="00BD20A8" w:rsidRPr="0068189F" w:rsidRDefault="00BD20A8" w:rsidP="001B27D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Estimation</w:t>
                      </w:r>
                    </w:p>
                  </w:txbxContent>
                </v:textbox>
              </v:shape>
            </w:pict>
          </mc:Fallback>
        </mc:AlternateContent>
      </w:r>
      <w:r w:rsidR="001B27DC">
        <w:rPr>
          <w:rFonts w:ascii="Arial" w:hAnsi="Arial" w:cs="Arial"/>
          <w:b/>
          <w:sz w:val="28"/>
          <w:szCs w:val="28"/>
        </w:rPr>
        <w:br w:type="page"/>
      </w:r>
    </w:p>
    <w:p w14:paraId="13AA1541" w14:textId="77777777" w:rsidR="00F55AC7" w:rsidRPr="007F08E9" w:rsidRDefault="00F55AC7" w:rsidP="00ED5801">
      <w:pPr>
        <w:rPr>
          <w:rFonts w:ascii="Arial" w:hAnsi="Arial" w:cs="Arial"/>
          <w:b/>
          <w:sz w:val="18"/>
          <w:szCs w:val="18"/>
        </w:rPr>
      </w:pPr>
    </w:p>
    <w:p w14:paraId="7EFE111D" w14:textId="77777777" w:rsidR="007B3A35" w:rsidRPr="007F08E9" w:rsidRDefault="007B3A35" w:rsidP="00ED5801">
      <w:pPr>
        <w:rPr>
          <w:rFonts w:ascii="Arial" w:hAnsi="Arial" w:cs="Arial"/>
          <w:b/>
          <w:sz w:val="18"/>
          <w:szCs w:val="18"/>
        </w:rPr>
      </w:pPr>
    </w:p>
    <w:p w14:paraId="73E36FB5" w14:textId="77777777" w:rsidR="007B3A35" w:rsidRPr="007F08E9" w:rsidRDefault="007B3A35">
      <w:pPr>
        <w:rPr>
          <w:rFonts w:ascii="Arial" w:hAnsi="Arial" w:cs="Arial"/>
          <w:b/>
          <w:sz w:val="18"/>
          <w:szCs w:val="18"/>
        </w:rPr>
      </w:pPr>
    </w:p>
    <w:p w14:paraId="77415B6D" w14:textId="77777777" w:rsidR="007B3A35" w:rsidRPr="007F08E9" w:rsidRDefault="007B3A35" w:rsidP="007B3A35">
      <w:pPr>
        <w:jc w:val="center"/>
        <w:rPr>
          <w:rFonts w:ascii="Arial" w:hAnsi="Arial" w:cs="Arial"/>
          <w:b/>
          <w:sz w:val="28"/>
          <w:szCs w:val="28"/>
        </w:rPr>
      </w:pPr>
      <w:r w:rsidRPr="007F08E9">
        <w:rPr>
          <w:rFonts w:ascii="Arial" w:hAnsi="Arial" w:cs="Arial"/>
          <w:b/>
          <w:sz w:val="28"/>
          <w:szCs w:val="28"/>
        </w:rPr>
        <w:t xml:space="preserve">Nebraska Mathematics Standards </w:t>
      </w:r>
    </w:p>
    <w:p w14:paraId="215D5B5C" w14:textId="77777777" w:rsidR="007B3A35" w:rsidRPr="007F08E9" w:rsidRDefault="007B3A35" w:rsidP="007B3A35">
      <w:pPr>
        <w:jc w:val="center"/>
        <w:rPr>
          <w:rFonts w:ascii="Arial" w:hAnsi="Arial" w:cs="Arial"/>
          <w:b/>
          <w:sz w:val="28"/>
          <w:szCs w:val="28"/>
        </w:rPr>
      </w:pPr>
      <w:r w:rsidRPr="007F08E9">
        <w:rPr>
          <w:rFonts w:ascii="Arial" w:hAnsi="Arial" w:cs="Arial"/>
          <w:b/>
          <w:sz w:val="28"/>
          <w:szCs w:val="28"/>
        </w:rPr>
        <w:t>Grade 7</w:t>
      </w:r>
    </w:p>
    <w:p w14:paraId="1586AE84" w14:textId="77777777" w:rsidR="007B3A35" w:rsidRPr="007F08E9" w:rsidRDefault="00271445" w:rsidP="007B3A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DA622A" wp14:editId="21F4A7B9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5890260" cy="563880"/>
                <wp:effectExtent l="0" t="0" r="15240" b="762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563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95pt;margin-top:13pt;width:463.8pt;height:44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" fillcolor="#ff9"/>
            </w:pict>
          </mc:Fallback>
        </mc:AlternateContent>
      </w:r>
    </w:p>
    <w:p w14:paraId="6AE1CC7A" w14:textId="77777777" w:rsidR="007B3A35" w:rsidRPr="007F08E9" w:rsidRDefault="00713E16" w:rsidP="007B3A35">
      <w:pPr>
        <w:rPr>
          <w:rFonts w:ascii="Arial" w:hAnsi="Arial" w:cs="Arial"/>
          <w:b/>
          <w:sz w:val="22"/>
        </w:rPr>
      </w:pPr>
      <w:r w:rsidRPr="008B6811">
        <w:rPr>
          <w:rFonts w:ascii="Arial" w:hAnsi="Arial" w:cs="Arial"/>
          <w:b/>
          <w:sz w:val="22"/>
        </w:rPr>
        <w:t>MA 7</w:t>
      </w:r>
      <w:r w:rsidR="007B3A35" w:rsidRPr="008B6811">
        <w:rPr>
          <w:rFonts w:ascii="Arial" w:hAnsi="Arial" w:cs="Arial"/>
          <w:b/>
          <w:sz w:val="22"/>
        </w:rPr>
        <w:t>.1 Students will communicate number sense concepts using multiple representations to reason, solve problems, and make connections within mathematics and across disciplines.</w:t>
      </w:r>
    </w:p>
    <w:p w14:paraId="736E4BF1" w14:textId="77777777" w:rsidR="007B3A35" w:rsidRPr="007F08E9" w:rsidRDefault="007B3A35" w:rsidP="007B3A35">
      <w:pPr>
        <w:rPr>
          <w:rFonts w:ascii="Arial" w:hAnsi="Arial" w:cs="Arial"/>
          <w:b/>
          <w:sz w:val="18"/>
          <w:szCs w:val="18"/>
        </w:rPr>
      </w:pPr>
    </w:p>
    <w:p w14:paraId="696464D8" w14:textId="77777777" w:rsidR="00C23E7A" w:rsidRPr="007F08E9" w:rsidRDefault="00C23E7A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7.1.1 </w:t>
      </w:r>
      <w:r w:rsidR="00E52C1F" w:rsidRPr="00881AF3">
        <w:rPr>
          <w:rFonts w:ascii="Arial" w:hAnsi="Arial" w:cs="Arial"/>
          <w:b/>
          <w:sz w:val="20"/>
          <w:szCs w:val="20"/>
        </w:rPr>
        <w:t>Number System: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represent and show relationships among rational numbers.</w:t>
      </w:r>
    </w:p>
    <w:p w14:paraId="4B7D9BE4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2CD26979" w14:textId="212990F5" w:rsidR="00C23E7A" w:rsidRPr="007F08E9" w:rsidRDefault="00C23E7A" w:rsidP="00C23E7A">
      <w:pPr>
        <w:ind w:left="720"/>
        <w:rPr>
          <w:rFonts w:ascii="Arial" w:hAnsi="Arial" w:cs="Arial"/>
          <w:sz w:val="18"/>
          <w:szCs w:val="18"/>
        </w:rPr>
      </w:pPr>
      <w:proofErr w:type="gramStart"/>
      <w:r w:rsidRPr="007F08E9">
        <w:rPr>
          <w:rFonts w:ascii="Arial" w:eastAsia="Calibri" w:hAnsi="Arial" w:cs="Arial"/>
          <w:sz w:val="18"/>
          <w:szCs w:val="18"/>
        </w:rPr>
        <w:t xml:space="preserve">MA 7.1.1.a Show equivalence among fractions, decimals, and </w:t>
      </w:r>
      <w:proofErr w:type="spellStart"/>
      <w:r w:rsidRPr="007F08E9">
        <w:rPr>
          <w:rFonts w:ascii="Arial" w:eastAsia="Calibri" w:hAnsi="Arial" w:cs="Arial"/>
          <w:sz w:val="18"/>
          <w:szCs w:val="18"/>
        </w:rPr>
        <w:t>percents</w:t>
      </w:r>
      <w:proofErr w:type="spellEnd"/>
      <w:r w:rsidR="00A56A80">
        <w:rPr>
          <w:rFonts w:ascii="Arial" w:eastAsia="Calibri" w:hAnsi="Arial" w:cs="Arial"/>
          <w:sz w:val="18"/>
          <w:szCs w:val="18"/>
        </w:rPr>
        <w:t>.</w:t>
      </w:r>
      <w:proofErr w:type="gramEnd"/>
      <w:r w:rsidR="00A56A80">
        <w:rPr>
          <w:rFonts w:ascii="Arial" w:eastAsia="Calibri" w:hAnsi="Arial" w:cs="Arial"/>
          <w:sz w:val="18"/>
          <w:szCs w:val="18"/>
        </w:rPr>
        <w:t xml:space="preserve"> 8-18</w:t>
      </w:r>
      <w:r w:rsidR="008B584B">
        <w:rPr>
          <w:rFonts w:ascii="Arial" w:eastAsia="Calibri" w:hAnsi="Arial" w:cs="Arial"/>
          <w:sz w:val="18"/>
          <w:szCs w:val="18"/>
        </w:rPr>
        <w:t>-2014</w:t>
      </w:r>
    </w:p>
    <w:p w14:paraId="1F251329" w14:textId="77777777" w:rsidR="00C23E7A" w:rsidRPr="007F08E9" w:rsidRDefault="00C23E7A" w:rsidP="00C23E7A">
      <w:pPr>
        <w:pStyle w:val="ListParagraph"/>
        <w:rPr>
          <w:sz w:val="18"/>
          <w:szCs w:val="18"/>
        </w:rPr>
      </w:pPr>
    </w:p>
    <w:p w14:paraId="6C5CDB51" w14:textId="52AAC199" w:rsidR="00C23E7A" w:rsidRPr="007F08E9" w:rsidRDefault="00C23E7A" w:rsidP="00C23E7A">
      <w:pPr>
        <w:pStyle w:val="ListParagraph"/>
        <w:rPr>
          <w:sz w:val="18"/>
          <w:szCs w:val="18"/>
        </w:rPr>
      </w:pPr>
      <w:r w:rsidRPr="007F08E9">
        <w:rPr>
          <w:sz w:val="18"/>
          <w:szCs w:val="18"/>
        </w:rPr>
        <w:t xml:space="preserve">MA 7.1.1.b </w:t>
      </w:r>
      <w:r w:rsidR="002F3C8D">
        <w:rPr>
          <w:sz w:val="18"/>
          <w:szCs w:val="18"/>
        </w:rPr>
        <w:t>C</w:t>
      </w:r>
      <w:r w:rsidRPr="007F08E9">
        <w:rPr>
          <w:sz w:val="18"/>
          <w:szCs w:val="18"/>
        </w:rPr>
        <w:t xml:space="preserve">ompare and order rational numbers (e.g., </w:t>
      </w:r>
      <w:r w:rsidRPr="007F08E9">
        <w:rPr>
          <w:rFonts w:eastAsia="Calibri"/>
          <w:sz w:val="18"/>
          <w:szCs w:val="18"/>
        </w:rPr>
        <w:t xml:space="preserve">fractions, decimals, </w:t>
      </w:r>
      <w:proofErr w:type="spellStart"/>
      <w:r w:rsidRPr="007F08E9">
        <w:rPr>
          <w:rFonts w:eastAsia="Calibri"/>
          <w:sz w:val="18"/>
          <w:szCs w:val="18"/>
        </w:rPr>
        <w:t>percents</w:t>
      </w:r>
      <w:proofErr w:type="spellEnd"/>
      <w:r w:rsidRPr="007F08E9">
        <w:rPr>
          <w:rFonts w:eastAsia="Calibri"/>
          <w:sz w:val="18"/>
          <w:szCs w:val="18"/>
        </w:rPr>
        <w:t>)</w:t>
      </w:r>
      <w:r w:rsidR="00A56A80">
        <w:rPr>
          <w:rFonts w:eastAsia="Calibri"/>
          <w:sz w:val="18"/>
          <w:szCs w:val="18"/>
        </w:rPr>
        <w:t xml:space="preserve"> 8-20-2014</w:t>
      </w:r>
    </w:p>
    <w:p w14:paraId="4156A0F2" w14:textId="77777777" w:rsidR="00C23E7A" w:rsidRPr="007F08E9" w:rsidRDefault="00C23E7A" w:rsidP="00C23E7A">
      <w:pPr>
        <w:ind w:left="720"/>
        <w:rPr>
          <w:rFonts w:ascii="Arial" w:eastAsia="Calibri" w:hAnsi="Arial" w:cs="Arial"/>
          <w:sz w:val="18"/>
          <w:szCs w:val="18"/>
        </w:rPr>
      </w:pPr>
    </w:p>
    <w:p w14:paraId="33693AC2" w14:textId="648611E1" w:rsidR="00C23E7A" w:rsidRPr="007F08E9" w:rsidRDefault="00C23E7A" w:rsidP="00C23E7A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eastAsia="Calibri" w:hAnsi="Arial" w:cs="Arial"/>
          <w:sz w:val="18"/>
          <w:szCs w:val="18"/>
        </w:rPr>
        <w:t>MA 7.1.1.c Represent large numbers using scientific notation</w:t>
      </w:r>
      <w:r w:rsidR="007C4C9B">
        <w:rPr>
          <w:rFonts w:ascii="Arial" w:eastAsia="Calibri" w:hAnsi="Arial" w:cs="Arial"/>
          <w:sz w:val="18"/>
          <w:szCs w:val="18"/>
        </w:rPr>
        <w:t xml:space="preserve"> 8-25-2014</w:t>
      </w:r>
    </w:p>
    <w:p w14:paraId="66FFEBF5" w14:textId="77777777" w:rsidR="00C23E7A" w:rsidRPr="007F08E9" w:rsidRDefault="00C23E7A" w:rsidP="00C23E7A">
      <w:pPr>
        <w:ind w:left="720"/>
        <w:rPr>
          <w:rFonts w:ascii="Arial" w:eastAsia="Calibri" w:hAnsi="Arial" w:cs="Arial"/>
          <w:sz w:val="18"/>
          <w:szCs w:val="18"/>
        </w:rPr>
      </w:pPr>
    </w:p>
    <w:p w14:paraId="030BFAC9" w14:textId="789764B1" w:rsidR="00C23E7A" w:rsidRDefault="00C23E7A" w:rsidP="00C23E7A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eastAsia="Calibri" w:hAnsi="Arial" w:cs="Arial"/>
          <w:sz w:val="18"/>
          <w:szCs w:val="18"/>
        </w:rPr>
        <w:t>MA 7.1.1.d Classify numbers as natural, whole, i</w:t>
      </w:r>
      <w:r w:rsidRPr="007F08E9">
        <w:rPr>
          <w:rFonts w:ascii="Arial" w:hAnsi="Arial" w:cs="Arial"/>
          <w:sz w:val="18"/>
          <w:szCs w:val="18"/>
        </w:rPr>
        <w:t>nteger, or rational</w:t>
      </w:r>
      <w:r w:rsidR="008912DF">
        <w:rPr>
          <w:rFonts w:ascii="Arial" w:hAnsi="Arial" w:cs="Arial"/>
          <w:sz w:val="18"/>
          <w:szCs w:val="18"/>
        </w:rPr>
        <w:t xml:space="preserve"> 9- 15</w:t>
      </w:r>
      <w:r w:rsidR="001E6EB1">
        <w:rPr>
          <w:rFonts w:ascii="Arial" w:hAnsi="Arial" w:cs="Arial"/>
          <w:sz w:val="18"/>
          <w:szCs w:val="18"/>
        </w:rPr>
        <w:t>-2014</w:t>
      </w:r>
    </w:p>
    <w:p w14:paraId="7DA0B041" w14:textId="77777777" w:rsidR="00196B93" w:rsidRDefault="00196B93" w:rsidP="00C23E7A">
      <w:pPr>
        <w:ind w:left="720"/>
        <w:rPr>
          <w:rFonts w:ascii="Arial" w:hAnsi="Arial" w:cs="Arial"/>
          <w:sz w:val="18"/>
          <w:szCs w:val="18"/>
        </w:rPr>
      </w:pPr>
    </w:p>
    <w:p w14:paraId="6F22E86B" w14:textId="10318E7D" w:rsidR="00E22B31" w:rsidRDefault="00695138" w:rsidP="00C23E7A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7.1.1.</w:t>
      </w:r>
      <w:r w:rsidR="00196B93" w:rsidRPr="000E13E7">
        <w:rPr>
          <w:rFonts w:ascii="Arial" w:hAnsi="Arial" w:cs="Arial"/>
          <w:sz w:val="18"/>
          <w:szCs w:val="18"/>
        </w:rPr>
        <w:t xml:space="preserve">e </w:t>
      </w:r>
      <w:proofErr w:type="gramStart"/>
      <w:r w:rsidR="00196B93" w:rsidRPr="000E13E7">
        <w:rPr>
          <w:rFonts w:ascii="Arial" w:hAnsi="Arial" w:cs="Arial"/>
          <w:sz w:val="18"/>
          <w:szCs w:val="18"/>
        </w:rPr>
        <w:t>Find</w:t>
      </w:r>
      <w:proofErr w:type="gramEnd"/>
      <w:r w:rsidR="00196B93" w:rsidRPr="000E13E7">
        <w:rPr>
          <w:rFonts w:ascii="Arial" w:hAnsi="Arial" w:cs="Arial"/>
          <w:sz w:val="18"/>
          <w:szCs w:val="18"/>
        </w:rPr>
        <w:t xml:space="preserve"> least common multiple </w:t>
      </w:r>
      <w:r w:rsidR="00E22B31">
        <w:rPr>
          <w:rFonts w:ascii="Arial" w:hAnsi="Arial" w:cs="Arial"/>
          <w:sz w:val="18"/>
          <w:szCs w:val="18"/>
        </w:rPr>
        <w:t>9- 3-2014</w:t>
      </w:r>
    </w:p>
    <w:p w14:paraId="60469E3E" w14:textId="77777777" w:rsidR="00E22B31" w:rsidRDefault="00E22B31" w:rsidP="00C23E7A">
      <w:pPr>
        <w:ind w:left="720"/>
        <w:rPr>
          <w:rFonts w:ascii="Arial" w:hAnsi="Arial" w:cs="Arial"/>
          <w:sz w:val="18"/>
          <w:szCs w:val="18"/>
        </w:rPr>
      </w:pPr>
    </w:p>
    <w:p w14:paraId="1896B982" w14:textId="70E12390" w:rsidR="00196B93" w:rsidRPr="000E13E7" w:rsidRDefault="00196B93" w:rsidP="00C23E7A">
      <w:pPr>
        <w:ind w:left="720"/>
        <w:rPr>
          <w:rFonts w:ascii="Arial" w:hAnsi="Arial" w:cs="Arial"/>
          <w:sz w:val="18"/>
          <w:szCs w:val="18"/>
        </w:rPr>
      </w:pPr>
      <w:proofErr w:type="gramStart"/>
      <w:r w:rsidRPr="000E13E7">
        <w:rPr>
          <w:rFonts w:ascii="Arial" w:hAnsi="Arial" w:cs="Arial"/>
          <w:sz w:val="18"/>
          <w:szCs w:val="18"/>
        </w:rPr>
        <w:t>and</w:t>
      </w:r>
      <w:proofErr w:type="gramEnd"/>
      <w:r w:rsidRPr="000E13E7">
        <w:rPr>
          <w:rFonts w:ascii="Arial" w:hAnsi="Arial" w:cs="Arial"/>
          <w:sz w:val="18"/>
          <w:szCs w:val="18"/>
        </w:rPr>
        <w:t xml:space="preserve"> greatest common divisor give</w:t>
      </w:r>
      <w:r w:rsidR="00B013E6" w:rsidRPr="000E13E7">
        <w:rPr>
          <w:rFonts w:ascii="Arial" w:hAnsi="Arial" w:cs="Arial"/>
          <w:sz w:val="18"/>
          <w:szCs w:val="18"/>
        </w:rPr>
        <w:t>n</w:t>
      </w:r>
      <w:r w:rsidRPr="000E13E7">
        <w:rPr>
          <w:rFonts w:ascii="Arial" w:hAnsi="Arial" w:cs="Arial"/>
          <w:sz w:val="18"/>
          <w:szCs w:val="18"/>
        </w:rPr>
        <w:t xml:space="preserve"> two numbers</w:t>
      </w:r>
      <w:r w:rsidR="00E22B31">
        <w:rPr>
          <w:rFonts w:ascii="Arial" w:hAnsi="Arial" w:cs="Arial"/>
          <w:sz w:val="18"/>
          <w:szCs w:val="18"/>
        </w:rPr>
        <w:t xml:space="preserve"> 9- 8-2014</w:t>
      </w:r>
    </w:p>
    <w:p w14:paraId="69577F6C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5CC05236" w14:textId="77777777" w:rsidR="00C23E7A" w:rsidRPr="007F08E9" w:rsidRDefault="00C23E7A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color w:val="000000" w:themeColor="text1"/>
          <w:sz w:val="20"/>
          <w:szCs w:val="20"/>
        </w:rPr>
        <w:t xml:space="preserve">MA 7.1.2 </w:t>
      </w:r>
      <w:r w:rsidR="00E52C1F" w:rsidRPr="00881AF3">
        <w:rPr>
          <w:rFonts w:ascii="Arial" w:hAnsi="Arial" w:cs="Arial"/>
          <w:b/>
          <w:sz w:val="20"/>
          <w:szCs w:val="20"/>
        </w:rPr>
        <w:t>Operations: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color w:val="000000" w:themeColor="text1"/>
          <w:sz w:val="20"/>
          <w:szCs w:val="20"/>
        </w:rPr>
        <w:t>Students will demonstrate the meaning of arithmetic operations with positive fractions, decimals, and integers.</w:t>
      </w:r>
    </w:p>
    <w:p w14:paraId="591EC4BF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0C6EB925" w14:textId="641A4F2A" w:rsidR="00C23E7A" w:rsidRDefault="00C23E7A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7F08E9">
        <w:rPr>
          <w:rFonts w:ascii="Arial" w:hAnsi="Arial" w:cs="Arial"/>
          <w:color w:val="000000" w:themeColor="text1"/>
          <w:sz w:val="18"/>
          <w:szCs w:val="18"/>
        </w:rPr>
        <w:t>MA 7.1.2.a Use drawings, words, and symbols to explain the meaning of multiplication and division of fractions (e.g., 2/3 x 6 as two-thirds of six, or 6 x 2/3 as 6 groups of two-thirds, or 6 ÷ 2/3 as how many two-thirds there are in six.)</w:t>
      </w:r>
      <w:r w:rsidR="008912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2FECD64" w14:textId="77777777" w:rsidR="008912DF" w:rsidRDefault="008912DF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3060B083" w14:textId="08605D32" w:rsidR="00BD1215" w:rsidRDefault="00BD1215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10-4-2014</w:t>
      </w:r>
    </w:p>
    <w:p w14:paraId="0EC1672F" w14:textId="77777777" w:rsidR="00C23E7A" w:rsidRPr="007F08E9" w:rsidRDefault="00C23E7A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2CA02608" w14:textId="77777777" w:rsidR="00C23E7A" w:rsidRPr="007F08E9" w:rsidRDefault="00C23E7A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7F08E9">
        <w:rPr>
          <w:rFonts w:ascii="Arial" w:hAnsi="Arial" w:cs="Arial"/>
          <w:color w:val="000000" w:themeColor="text1"/>
          <w:sz w:val="18"/>
          <w:szCs w:val="18"/>
        </w:rPr>
        <w:t>MA 7.1.2.b Use drawings, words, and symbols to explain the meaning of multiplication and division of decimals</w:t>
      </w:r>
    </w:p>
    <w:p w14:paraId="16DFBDFA" w14:textId="77777777" w:rsidR="00C23E7A" w:rsidRDefault="00C23E7A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3C42B71E" w14:textId="1F0E1F4F" w:rsidR="00A77E83" w:rsidRPr="007F08E9" w:rsidRDefault="00A77E83" w:rsidP="00A77E83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>9-29-2014</w:t>
      </w:r>
    </w:p>
    <w:p w14:paraId="729638E9" w14:textId="77777777" w:rsidR="00A77E83" w:rsidRDefault="00A77E83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08122C86" w14:textId="77777777" w:rsidR="00A77E83" w:rsidRPr="007F08E9" w:rsidRDefault="00A77E83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2087D4B9" w14:textId="77777777" w:rsidR="00C23E7A" w:rsidRPr="007F08E9" w:rsidRDefault="00C23E7A" w:rsidP="00C23E7A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7F08E9">
        <w:rPr>
          <w:rFonts w:ascii="Arial" w:hAnsi="Arial" w:cs="Arial"/>
          <w:color w:val="000000" w:themeColor="text1"/>
          <w:sz w:val="18"/>
          <w:szCs w:val="18"/>
        </w:rPr>
        <w:t>MA 7.1.2.c Use drawings, words, and symbols to explain the addition and subtraction of integers</w:t>
      </w:r>
    </w:p>
    <w:p w14:paraId="15F879D4" w14:textId="77777777" w:rsidR="00C23E7A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04E84B62" w14:textId="77777777" w:rsidR="008912DF" w:rsidRPr="007F08E9" w:rsidRDefault="008912DF" w:rsidP="008912DF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>9-22-2014</w:t>
      </w:r>
    </w:p>
    <w:p w14:paraId="2CE2AA40" w14:textId="305D4336" w:rsidR="008912DF" w:rsidRDefault="008912DF" w:rsidP="007B3A35">
      <w:pPr>
        <w:rPr>
          <w:rFonts w:ascii="Arial" w:hAnsi="Arial" w:cs="Arial"/>
          <w:b/>
          <w:sz w:val="18"/>
          <w:szCs w:val="18"/>
        </w:rPr>
      </w:pPr>
    </w:p>
    <w:p w14:paraId="0EAA2515" w14:textId="77777777" w:rsidR="008912DF" w:rsidRPr="007F08E9" w:rsidRDefault="008912DF" w:rsidP="007B3A35">
      <w:pPr>
        <w:rPr>
          <w:rFonts w:ascii="Arial" w:hAnsi="Arial" w:cs="Arial"/>
          <w:b/>
          <w:sz w:val="18"/>
          <w:szCs w:val="18"/>
        </w:rPr>
      </w:pPr>
    </w:p>
    <w:p w14:paraId="78666B77" w14:textId="77777777" w:rsidR="00C23E7A" w:rsidRPr="007F08E9" w:rsidRDefault="00C23E7A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7.1.3 </w:t>
      </w:r>
      <w:r w:rsidR="00E52C1F" w:rsidRPr="00881AF3">
        <w:rPr>
          <w:rFonts w:ascii="Arial" w:hAnsi="Arial" w:cs="Arial"/>
          <w:b/>
          <w:sz w:val="20"/>
          <w:szCs w:val="20"/>
        </w:rPr>
        <w:t>Computation: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compute fluently and accurately using appropriate strategies and tools.</w:t>
      </w:r>
    </w:p>
    <w:p w14:paraId="0C35AFF1" w14:textId="2D92C5DB" w:rsidR="00C23E7A" w:rsidRPr="007F08E9" w:rsidRDefault="00CD5512" w:rsidP="00CD5512">
      <w:pPr>
        <w:tabs>
          <w:tab w:val="left" w:pos="319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0ED36D0" w14:textId="77777777" w:rsidR="00CD5512" w:rsidRDefault="00C23E7A" w:rsidP="00CD5512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7.1.3.a Compute accurately with integers</w:t>
      </w:r>
      <w:r w:rsidR="00CD5512">
        <w:rPr>
          <w:rFonts w:ascii="Arial" w:hAnsi="Arial" w:cs="Arial"/>
          <w:sz w:val="18"/>
          <w:szCs w:val="18"/>
        </w:rPr>
        <w:t xml:space="preserve"> </w:t>
      </w:r>
    </w:p>
    <w:p w14:paraId="7A905A15" w14:textId="77777777" w:rsidR="00CD5512" w:rsidRDefault="00CD5512" w:rsidP="00CD5512">
      <w:pPr>
        <w:ind w:left="720"/>
        <w:rPr>
          <w:rFonts w:ascii="Arial" w:hAnsi="Arial" w:cs="Arial"/>
          <w:sz w:val="18"/>
          <w:szCs w:val="18"/>
        </w:rPr>
      </w:pPr>
    </w:p>
    <w:p w14:paraId="37948F01" w14:textId="77AD51E7" w:rsidR="00CD5512" w:rsidRDefault="00EF5958" w:rsidP="00CD5512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10-6</w:t>
      </w:r>
      <w:r w:rsidR="00CD5512">
        <w:rPr>
          <w:rFonts w:ascii="Arial" w:hAnsi="Arial" w:cs="Arial"/>
          <w:color w:val="000000" w:themeColor="text1"/>
          <w:sz w:val="18"/>
          <w:szCs w:val="18"/>
        </w:rPr>
        <w:t>-2014</w:t>
      </w:r>
    </w:p>
    <w:p w14:paraId="02AB5FD6" w14:textId="433DDEAE" w:rsidR="00C23E7A" w:rsidRPr="007F08E9" w:rsidRDefault="00C23E7A" w:rsidP="00C23E7A">
      <w:pPr>
        <w:ind w:left="720"/>
        <w:rPr>
          <w:rFonts w:ascii="Arial" w:hAnsi="Arial" w:cs="Arial"/>
          <w:sz w:val="18"/>
          <w:szCs w:val="18"/>
        </w:rPr>
      </w:pPr>
    </w:p>
    <w:p w14:paraId="03883976" w14:textId="77777777" w:rsidR="00C23E7A" w:rsidRPr="007F08E9" w:rsidRDefault="00C23E7A" w:rsidP="00C23E7A">
      <w:pPr>
        <w:widowControl w:val="0"/>
        <w:tabs>
          <w:tab w:val="left" w:pos="720"/>
        </w:tabs>
        <w:suppressAutoHyphens/>
        <w:ind w:left="720"/>
        <w:rPr>
          <w:rFonts w:ascii="Arial" w:hAnsi="Arial" w:cs="Arial"/>
          <w:sz w:val="18"/>
          <w:szCs w:val="18"/>
        </w:rPr>
      </w:pPr>
    </w:p>
    <w:p w14:paraId="1C11177F" w14:textId="5EE544FC" w:rsidR="00C23E7A" w:rsidRPr="007F08E9" w:rsidRDefault="00C23E7A" w:rsidP="00C23E7A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7.1.3.b Select, apply</w:t>
      </w:r>
      <w:r w:rsidR="00527746">
        <w:rPr>
          <w:rFonts w:ascii="Arial" w:hAnsi="Arial" w:cs="Arial"/>
          <w:sz w:val="18"/>
          <w:szCs w:val="18"/>
        </w:rPr>
        <w:t>,</w:t>
      </w:r>
      <w:r w:rsidRPr="007F08E9">
        <w:rPr>
          <w:rFonts w:ascii="Arial" w:hAnsi="Arial" w:cs="Arial"/>
          <w:sz w:val="18"/>
          <w:szCs w:val="18"/>
        </w:rPr>
        <w:t xml:space="preserve"> and explain the method of computation when problem solving using integers and positive rational numbers (e.g., models, mental computation, paper-pencil, technology, divisibility rules)</w:t>
      </w:r>
      <w:r w:rsidR="00CD5512">
        <w:rPr>
          <w:rFonts w:ascii="Arial" w:hAnsi="Arial" w:cs="Arial"/>
          <w:sz w:val="18"/>
          <w:szCs w:val="18"/>
        </w:rPr>
        <w:t xml:space="preserve"> </w:t>
      </w:r>
    </w:p>
    <w:p w14:paraId="56BF3360" w14:textId="77777777" w:rsidR="00C23E7A" w:rsidRDefault="00C23E7A" w:rsidP="00C23E7A">
      <w:pPr>
        <w:ind w:left="720"/>
        <w:rPr>
          <w:rFonts w:ascii="Arial" w:hAnsi="Arial" w:cs="Arial"/>
          <w:sz w:val="18"/>
          <w:szCs w:val="18"/>
        </w:rPr>
      </w:pPr>
    </w:p>
    <w:p w14:paraId="593EF260" w14:textId="77777777" w:rsidR="00CD5512" w:rsidRPr="007F08E9" w:rsidRDefault="00CD5512" w:rsidP="00C23E7A">
      <w:pPr>
        <w:ind w:left="720"/>
        <w:rPr>
          <w:rFonts w:ascii="Arial" w:hAnsi="Arial" w:cs="Arial"/>
          <w:sz w:val="18"/>
          <w:szCs w:val="18"/>
        </w:rPr>
      </w:pPr>
    </w:p>
    <w:p w14:paraId="68298717" w14:textId="77777777" w:rsidR="00CD5512" w:rsidRDefault="00C23E7A" w:rsidP="00CD5512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7.1.3.c Solve problems involving percent of numbers (e.g., percent of, % increase, % decrease)</w:t>
      </w:r>
      <w:r w:rsidR="00CD5512">
        <w:rPr>
          <w:rFonts w:ascii="Arial" w:hAnsi="Arial" w:cs="Arial"/>
          <w:sz w:val="18"/>
          <w:szCs w:val="18"/>
        </w:rPr>
        <w:t xml:space="preserve"> </w:t>
      </w:r>
    </w:p>
    <w:p w14:paraId="08B2DDA2" w14:textId="77777777" w:rsidR="00CD5512" w:rsidRDefault="00CD5512" w:rsidP="00CD5512">
      <w:pPr>
        <w:ind w:left="720"/>
        <w:rPr>
          <w:rFonts w:ascii="Arial" w:hAnsi="Arial" w:cs="Arial"/>
          <w:sz w:val="18"/>
          <w:szCs w:val="18"/>
        </w:rPr>
      </w:pPr>
    </w:p>
    <w:p w14:paraId="01FD2964" w14:textId="1C306C2E" w:rsidR="00CD5512" w:rsidRDefault="00CD5512" w:rsidP="00CD5512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10-4-2014</w:t>
      </w:r>
    </w:p>
    <w:p w14:paraId="0022C913" w14:textId="1C9457E8" w:rsidR="00C23E7A" w:rsidRPr="007F08E9" w:rsidRDefault="00C23E7A" w:rsidP="00C23E7A">
      <w:pPr>
        <w:ind w:left="720"/>
        <w:rPr>
          <w:rFonts w:ascii="Arial" w:hAnsi="Arial" w:cs="Arial"/>
          <w:b/>
          <w:sz w:val="18"/>
          <w:szCs w:val="18"/>
        </w:rPr>
      </w:pPr>
    </w:p>
    <w:p w14:paraId="51889BF1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00D355AE" w14:textId="77777777" w:rsidR="00C23E7A" w:rsidRPr="007F08E9" w:rsidRDefault="00C23E7A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7.1.4 </w:t>
      </w:r>
      <w:r w:rsidR="00E52C1F" w:rsidRPr="00881AF3">
        <w:rPr>
          <w:rFonts w:ascii="Arial" w:hAnsi="Arial" w:cs="Arial"/>
          <w:b/>
          <w:sz w:val="20"/>
          <w:szCs w:val="20"/>
        </w:rPr>
        <w:t>Estimation: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estimate and check reasonableness of answers using appropriate strategies and tools.</w:t>
      </w:r>
    </w:p>
    <w:p w14:paraId="468AB001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518EEE41" w14:textId="129BA0E3" w:rsidR="00C23E7A" w:rsidRPr="007F08E9" w:rsidRDefault="00C23E7A" w:rsidP="00C23E7A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7.1.4.a Use estimation methods to check the reasonableness of solutions for problems involving integers and positive rational numbers</w:t>
      </w:r>
      <w:r w:rsidR="00B66924">
        <w:rPr>
          <w:rFonts w:ascii="Arial" w:hAnsi="Arial" w:cs="Arial"/>
          <w:sz w:val="18"/>
          <w:szCs w:val="18"/>
        </w:rPr>
        <w:t xml:space="preserve"> 10-13-2014</w:t>
      </w:r>
    </w:p>
    <w:p w14:paraId="73571B63" w14:textId="77777777" w:rsidR="00C23E7A" w:rsidRPr="007F08E9" w:rsidRDefault="00271445" w:rsidP="007B3A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D31C1B" wp14:editId="5AE9FE9D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6060440" cy="584835"/>
                <wp:effectExtent l="0" t="4445" r="10160" b="762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4.95pt;margin-top:5.35pt;width:477.2pt;height:46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" fillcolor="#dbe5f1 [660]"/>
            </w:pict>
          </mc:Fallback>
        </mc:AlternateContent>
      </w:r>
    </w:p>
    <w:p w14:paraId="6FC294C1" w14:textId="77777777" w:rsidR="007B3A35" w:rsidRPr="007F08E9" w:rsidRDefault="00713E16" w:rsidP="007B3A35">
      <w:pPr>
        <w:rPr>
          <w:rFonts w:ascii="Arial" w:hAnsi="Arial" w:cs="Arial"/>
          <w:b/>
          <w:sz w:val="22"/>
        </w:rPr>
      </w:pPr>
      <w:r w:rsidRPr="008B6811">
        <w:rPr>
          <w:rFonts w:ascii="Arial" w:hAnsi="Arial" w:cs="Arial"/>
          <w:b/>
          <w:sz w:val="22"/>
        </w:rPr>
        <w:t>MA 7</w:t>
      </w:r>
      <w:r w:rsidR="007B3A35" w:rsidRPr="008B6811">
        <w:rPr>
          <w:rFonts w:ascii="Arial" w:hAnsi="Arial" w:cs="Arial"/>
          <w:b/>
          <w:sz w:val="22"/>
        </w:rPr>
        <w:t>.2 Students will communicate geometric concepts and measurement concepts using multiple representations to reason, solve problems, and make connections within mathematics and across disciplines.</w:t>
      </w:r>
    </w:p>
    <w:p w14:paraId="16D1B09E" w14:textId="77777777" w:rsidR="007B3A35" w:rsidRPr="007F08E9" w:rsidRDefault="007B3A35" w:rsidP="007B3A35">
      <w:pPr>
        <w:rPr>
          <w:rFonts w:ascii="Arial" w:hAnsi="Arial" w:cs="Arial"/>
          <w:b/>
          <w:sz w:val="18"/>
          <w:szCs w:val="18"/>
        </w:rPr>
      </w:pPr>
    </w:p>
    <w:p w14:paraId="057164A9" w14:textId="77777777" w:rsidR="00C23E7A" w:rsidRPr="007F08E9" w:rsidRDefault="00C23E7A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7.2.1 </w:t>
      </w:r>
      <w:r w:rsidR="00E52C1F" w:rsidRPr="00881AF3">
        <w:rPr>
          <w:rFonts w:ascii="Arial" w:hAnsi="Arial" w:cs="Arial"/>
          <w:b/>
          <w:sz w:val="20"/>
          <w:szCs w:val="20"/>
        </w:rPr>
        <w:t>Characteristics: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describe, compare</w:t>
      </w:r>
      <w:r w:rsidR="00527746">
        <w:rPr>
          <w:rFonts w:ascii="Arial" w:hAnsi="Arial" w:cs="Arial"/>
          <w:b/>
          <w:sz w:val="20"/>
          <w:szCs w:val="20"/>
        </w:rPr>
        <w:t>,</w:t>
      </w:r>
      <w:r w:rsidRPr="007F08E9">
        <w:rPr>
          <w:rFonts w:ascii="Arial" w:hAnsi="Arial" w:cs="Arial"/>
          <w:b/>
          <w:sz w:val="20"/>
          <w:szCs w:val="20"/>
        </w:rPr>
        <w:t xml:space="preserve"> and contrast characteristics, properties</w:t>
      </w:r>
      <w:r w:rsidR="00527746">
        <w:rPr>
          <w:rFonts w:ascii="Arial" w:hAnsi="Arial" w:cs="Arial"/>
          <w:b/>
          <w:sz w:val="20"/>
          <w:szCs w:val="20"/>
        </w:rPr>
        <w:t>,</w:t>
      </w:r>
      <w:r w:rsidRPr="007F08E9">
        <w:rPr>
          <w:rFonts w:ascii="Arial" w:hAnsi="Arial" w:cs="Arial"/>
          <w:b/>
          <w:sz w:val="20"/>
          <w:szCs w:val="20"/>
        </w:rPr>
        <w:t xml:space="preserve"> and relationships of geometric shapes and objects.</w:t>
      </w:r>
    </w:p>
    <w:p w14:paraId="6A2F50E7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343F9FE3" w14:textId="77777777" w:rsidR="00C23E7A" w:rsidRDefault="00C23E7A" w:rsidP="00C23E7A">
      <w:pPr>
        <w:widowControl w:val="0"/>
        <w:tabs>
          <w:tab w:val="left" w:pos="720"/>
        </w:tabs>
        <w:suppressAutoHyphens/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7.2.1.a Identify and describe similarity of two-dimensional shapes using side and angle measurements</w:t>
      </w:r>
    </w:p>
    <w:p w14:paraId="446E29B6" w14:textId="5142FE70" w:rsidR="007D563C" w:rsidRPr="007F08E9" w:rsidRDefault="007D563C" w:rsidP="00C23E7A">
      <w:pPr>
        <w:widowControl w:val="0"/>
        <w:tabs>
          <w:tab w:val="left" w:pos="720"/>
        </w:tabs>
        <w:suppressAutoHyphens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10-15-2014</w:t>
      </w:r>
    </w:p>
    <w:p w14:paraId="07E58582" w14:textId="77777777" w:rsidR="00C23E7A" w:rsidRPr="007F08E9" w:rsidRDefault="00C23E7A" w:rsidP="00C23E7A">
      <w:pPr>
        <w:ind w:left="720"/>
        <w:rPr>
          <w:rFonts w:ascii="Arial" w:hAnsi="Arial" w:cs="Arial"/>
          <w:sz w:val="18"/>
          <w:szCs w:val="18"/>
        </w:rPr>
      </w:pPr>
    </w:p>
    <w:p w14:paraId="0B3F8EFE" w14:textId="48D0BAF6" w:rsidR="00C23E7A" w:rsidRPr="007F08E9" w:rsidRDefault="00C23E7A" w:rsidP="00C23E7A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7.2.1.b Name line, line segment, ray, and angle (e.g.</w:t>
      </w:r>
      <w:proofErr w:type="gramStart"/>
      <w:r w:rsidRPr="007F08E9">
        <w:rPr>
          <w:rFonts w:ascii="Arial" w:hAnsi="Arial" w:cs="Arial"/>
          <w:sz w:val="18"/>
          <w:szCs w:val="18"/>
        </w:rPr>
        <w:t xml:space="preserve">, </w:t>
      </w:r>
      <w:r w:rsidRPr="007F08E9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gramEnd"/>
      <m:oMath>
        <m:acc>
          <m:accPr>
            <m:chr m:val="⃡"/>
            <m:ctrlPr>
              <w:rPr>
                <w:rFonts w:ascii="Cambria Math" w:eastAsia="Calibri" w:hAnsi="Arial" w:cs="Arial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18"/>
                <w:szCs w:val="18"/>
              </w:rPr>
              <m:t>AB</m:t>
            </m:r>
          </m:e>
        </m:acc>
        <m:r>
          <m:rPr>
            <m:sty m:val="b"/>
          </m:rPr>
          <w:rPr>
            <w:rFonts w:ascii="Cambria Math" w:hAnsi="Arial" w:cs="Arial"/>
            <w:sz w:val="18"/>
            <w:szCs w:val="18"/>
          </w:rPr>
          <m:t xml:space="preserve"> , </m:t>
        </m:r>
        <m:acc>
          <m:accPr>
            <m:chr m:val="⃗"/>
            <m:ctrlPr>
              <w:rPr>
                <w:rFonts w:ascii="Cambria Math" w:eastAsia="Calibri" w:hAnsi="Arial" w:cs="Arial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18"/>
                <w:szCs w:val="18"/>
              </w:rPr>
              <m:t>PR</m:t>
            </m:r>
          </m:e>
        </m:acc>
        <m:r>
          <m:rPr>
            <m:sty m:val="b"/>
          </m:rPr>
          <w:rPr>
            <w:rFonts w:ascii="Cambria Math" w:hAnsi="Arial" w:cs="Arial"/>
            <w:sz w:val="18"/>
            <w:szCs w:val="18"/>
          </w:rPr>
          <m:t>&lt;</m:t>
        </m:r>
        <m:r>
          <m:rPr>
            <m:sty m:val="b"/>
          </m:rPr>
          <w:rPr>
            <w:rFonts w:ascii="Cambria Math" w:hAnsi="Cambria Math" w:cs="Arial"/>
            <w:sz w:val="18"/>
            <w:szCs w:val="18"/>
          </w:rPr>
          <m:t>LMN</m:t>
        </m:r>
      </m:oMath>
      <w:r w:rsidRPr="007F08E9">
        <w:rPr>
          <w:rFonts w:ascii="Arial" w:hAnsi="Arial" w:cs="Arial"/>
          <w:sz w:val="18"/>
          <w:szCs w:val="18"/>
        </w:rPr>
        <w:t>)</w:t>
      </w:r>
      <w:r w:rsidR="007D563C">
        <w:rPr>
          <w:rFonts w:ascii="Arial" w:hAnsi="Arial" w:cs="Arial"/>
          <w:sz w:val="18"/>
          <w:szCs w:val="18"/>
        </w:rPr>
        <w:t xml:space="preserve"> 10-20-2014</w:t>
      </w:r>
    </w:p>
    <w:p w14:paraId="205D53AF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376016E6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7.2.2 </w:t>
      </w:r>
      <w:r w:rsidR="00E52C1F" w:rsidRPr="00881AF3">
        <w:rPr>
          <w:rFonts w:ascii="Arial" w:hAnsi="Arial" w:cs="Arial"/>
          <w:b/>
          <w:sz w:val="20"/>
          <w:szCs w:val="20"/>
        </w:rPr>
        <w:t>Coordinate Geometry: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specify locations and describe relationships using coordinate geometry.</w:t>
      </w:r>
    </w:p>
    <w:p w14:paraId="7C5B437A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54389BED" w14:textId="79551E8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7.2.2.a </w:t>
      </w:r>
      <w:proofErr w:type="gramStart"/>
      <w:r w:rsidRPr="007F08E9">
        <w:rPr>
          <w:rFonts w:ascii="Arial" w:hAnsi="Arial" w:cs="Arial"/>
          <w:sz w:val="18"/>
          <w:szCs w:val="18"/>
        </w:rPr>
        <w:t>Plot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location of an ordered pair in the coordinate plane</w:t>
      </w:r>
      <w:r w:rsidR="004C5C37">
        <w:rPr>
          <w:rFonts w:ascii="Arial" w:hAnsi="Arial" w:cs="Arial"/>
          <w:sz w:val="18"/>
          <w:szCs w:val="18"/>
        </w:rPr>
        <w:t xml:space="preserve"> </w:t>
      </w:r>
      <w:r w:rsidR="007B296F">
        <w:rPr>
          <w:rFonts w:ascii="Arial" w:hAnsi="Arial" w:cs="Arial"/>
          <w:sz w:val="18"/>
          <w:szCs w:val="18"/>
        </w:rPr>
        <w:t>10-31-2014</w:t>
      </w:r>
    </w:p>
    <w:p w14:paraId="1AC2AFA3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39D8C034" w14:textId="0F9F35BF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7.2.2.b </w:t>
      </w:r>
      <w:proofErr w:type="gramStart"/>
      <w:r w:rsidRPr="007F08E9">
        <w:rPr>
          <w:rFonts w:ascii="Arial" w:hAnsi="Arial" w:cs="Arial"/>
          <w:sz w:val="18"/>
          <w:szCs w:val="18"/>
        </w:rPr>
        <w:t>Identify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quadrant of a given point in the coordinate plane</w:t>
      </w:r>
      <w:r w:rsidR="007B296F">
        <w:rPr>
          <w:rFonts w:ascii="Arial" w:hAnsi="Arial" w:cs="Arial"/>
          <w:sz w:val="18"/>
          <w:szCs w:val="18"/>
        </w:rPr>
        <w:t xml:space="preserve"> </w:t>
      </w:r>
      <w:r w:rsidR="007B296F">
        <w:rPr>
          <w:rFonts w:ascii="Arial" w:hAnsi="Arial" w:cs="Arial"/>
          <w:sz w:val="18"/>
          <w:szCs w:val="18"/>
        </w:rPr>
        <w:t>10-31-2014</w:t>
      </w:r>
      <w:bookmarkStart w:id="0" w:name="_GoBack"/>
      <w:bookmarkEnd w:id="0"/>
    </w:p>
    <w:p w14:paraId="4B526960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33A16397" w14:textId="77777777" w:rsidR="008A4187" w:rsidRPr="007F08E9" w:rsidRDefault="008A4187" w:rsidP="008A4187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7.2.2.c </w:t>
      </w:r>
      <w:proofErr w:type="gramStart"/>
      <w:r w:rsidRPr="007F08E9">
        <w:rPr>
          <w:rFonts w:ascii="Arial" w:hAnsi="Arial" w:cs="Arial"/>
          <w:sz w:val="18"/>
          <w:szCs w:val="18"/>
        </w:rPr>
        <w:t>Find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distance between points along horizontal and vertical lines of a coordinate plane (e.g., what is the distance between (0, 3) and (0, 9))</w:t>
      </w:r>
    </w:p>
    <w:p w14:paraId="517657EB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4417B7D3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7.2.3 </w:t>
      </w:r>
      <w:r w:rsidR="00E52C1F" w:rsidRPr="00881AF3">
        <w:rPr>
          <w:rFonts w:ascii="Arial" w:hAnsi="Arial" w:cs="Arial"/>
          <w:b/>
          <w:sz w:val="20"/>
          <w:szCs w:val="20"/>
        </w:rPr>
        <w:t>Transformations: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use transformations and symmetry to analyze geometric shapes.</w:t>
      </w:r>
    </w:p>
    <w:p w14:paraId="5CF3F13E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157ABE54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7.2.3.a Identify lines of symmetry for a reflection</w:t>
      </w:r>
    </w:p>
    <w:p w14:paraId="20E45816" w14:textId="77777777" w:rsidR="008A4187" w:rsidRPr="007F08E9" w:rsidRDefault="008A4187" w:rsidP="008A4187">
      <w:pPr>
        <w:ind w:left="720"/>
        <w:rPr>
          <w:rFonts w:ascii="Arial" w:hAnsi="Arial" w:cs="Arial"/>
          <w:color w:val="00B050"/>
          <w:sz w:val="18"/>
          <w:szCs w:val="18"/>
        </w:rPr>
      </w:pPr>
    </w:p>
    <w:p w14:paraId="731406FA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7.2.3.b Perform and describe positions and orientation of shapes under a single transformation (e.g., translation, rotation, reflection) on a coordinate plane  </w:t>
      </w:r>
    </w:p>
    <w:p w14:paraId="625C8D7E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13AD118A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7.2.4 </w:t>
      </w:r>
      <w:r w:rsidR="00E52C1F" w:rsidRPr="00881AF3">
        <w:rPr>
          <w:rFonts w:ascii="Arial" w:hAnsi="Arial" w:cs="Arial"/>
          <w:b/>
          <w:sz w:val="20"/>
          <w:szCs w:val="20"/>
        </w:rPr>
        <w:t>Spatial Modeling: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use visualization to create geometric models in solving problems.</w:t>
      </w:r>
    </w:p>
    <w:p w14:paraId="71868AC9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51872EF0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7.2.4.a </w:t>
      </w:r>
      <w:proofErr w:type="gramStart"/>
      <w:r w:rsidRPr="007F08E9">
        <w:rPr>
          <w:rFonts w:ascii="Arial" w:hAnsi="Arial" w:cs="Arial"/>
          <w:sz w:val="18"/>
          <w:szCs w:val="18"/>
        </w:rPr>
        <w:t>Identify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shapes that make up the three-dimensional object</w:t>
      </w:r>
    </w:p>
    <w:p w14:paraId="4A209902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5F9ACA2D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7.2.4.b Create two-dimensional representations of three-dimensional objects to visualize and solve problems (e.g., perspective drawing of surface area)</w:t>
      </w:r>
    </w:p>
    <w:p w14:paraId="504B0221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689D8766" w14:textId="1227E7EE" w:rsidR="008A4187" w:rsidRPr="007F08E9" w:rsidRDefault="008A4187" w:rsidP="008A4187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7.2.4.c Draw angles to given degree</w:t>
      </w:r>
      <w:r w:rsidR="007D563C">
        <w:rPr>
          <w:rFonts w:ascii="Arial" w:hAnsi="Arial" w:cs="Arial"/>
          <w:sz w:val="18"/>
          <w:szCs w:val="18"/>
        </w:rPr>
        <w:t xml:space="preserve"> 10-17-2014</w:t>
      </w:r>
    </w:p>
    <w:p w14:paraId="7E6044F8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4E42D408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7.2.5 </w:t>
      </w:r>
      <w:r w:rsidR="00E52C1F" w:rsidRPr="00881AF3">
        <w:rPr>
          <w:rFonts w:ascii="Arial" w:hAnsi="Arial" w:cs="Arial"/>
          <w:b/>
          <w:sz w:val="20"/>
          <w:szCs w:val="20"/>
        </w:rPr>
        <w:t>Measurement:</w:t>
      </w:r>
      <w:r w:rsidR="00E52C1F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select and apply appropriate procedures, tools, and formulas to determine measurements.</w:t>
      </w:r>
    </w:p>
    <w:p w14:paraId="74CD0D25" w14:textId="77777777" w:rsidR="00C23E7A" w:rsidRPr="007F08E9" w:rsidRDefault="00C23E7A" w:rsidP="007B3A35">
      <w:pPr>
        <w:rPr>
          <w:rFonts w:ascii="Arial" w:hAnsi="Arial" w:cs="Arial"/>
          <w:b/>
          <w:sz w:val="18"/>
          <w:szCs w:val="18"/>
        </w:rPr>
      </w:pPr>
    </w:p>
    <w:p w14:paraId="797E4743" w14:textId="3F80BC9D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7.2.5.a Measure angles to the nearest degree</w:t>
      </w:r>
      <w:r w:rsidR="007D563C">
        <w:rPr>
          <w:rFonts w:ascii="Arial" w:hAnsi="Arial" w:cs="Arial"/>
          <w:sz w:val="18"/>
          <w:szCs w:val="18"/>
        </w:rPr>
        <w:t xml:space="preserve"> 10-17-2014</w:t>
      </w:r>
    </w:p>
    <w:p w14:paraId="7C80DB3C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76677D69" w14:textId="77777777" w:rsidR="008A4187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7.2.5.b </w:t>
      </w:r>
      <w:proofErr w:type="gramStart"/>
      <w:r w:rsidRPr="007F08E9">
        <w:rPr>
          <w:rFonts w:ascii="Arial" w:hAnsi="Arial" w:cs="Arial"/>
          <w:sz w:val="18"/>
          <w:szCs w:val="18"/>
        </w:rPr>
        <w:t>Determine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area of trapezoids and circles, and the circumference of circles</w:t>
      </w:r>
    </w:p>
    <w:p w14:paraId="7B4325A5" w14:textId="77777777" w:rsidR="00F025CA" w:rsidRDefault="00F025CA" w:rsidP="008A4187">
      <w:pPr>
        <w:ind w:left="720"/>
        <w:rPr>
          <w:rFonts w:ascii="Arial" w:hAnsi="Arial" w:cs="Arial"/>
          <w:sz w:val="18"/>
          <w:szCs w:val="18"/>
        </w:rPr>
      </w:pPr>
    </w:p>
    <w:p w14:paraId="5A08188F" w14:textId="77777777" w:rsidR="00F025CA" w:rsidRPr="000E13E7" w:rsidRDefault="00F025CA" w:rsidP="008A4187">
      <w:pPr>
        <w:ind w:left="720"/>
        <w:rPr>
          <w:rFonts w:ascii="Arial" w:hAnsi="Arial" w:cs="Arial"/>
          <w:sz w:val="18"/>
          <w:szCs w:val="18"/>
        </w:rPr>
      </w:pPr>
      <w:r w:rsidRPr="000E13E7">
        <w:rPr>
          <w:rFonts w:ascii="Arial" w:hAnsi="Arial" w:cs="Arial"/>
          <w:sz w:val="18"/>
          <w:szCs w:val="18"/>
        </w:rPr>
        <w:t xml:space="preserve">MA 7.2.5.c </w:t>
      </w:r>
      <w:proofErr w:type="gramStart"/>
      <w:r w:rsidRPr="000E13E7">
        <w:rPr>
          <w:rFonts w:ascii="Arial" w:hAnsi="Arial" w:cs="Arial"/>
          <w:sz w:val="18"/>
          <w:szCs w:val="18"/>
        </w:rPr>
        <w:t>Recognize</w:t>
      </w:r>
      <w:proofErr w:type="gramEnd"/>
      <w:r w:rsidRPr="000E13E7">
        <w:rPr>
          <w:rFonts w:ascii="Arial" w:hAnsi="Arial" w:cs="Arial"/>
          <w:sz w:val="18"/>
          <w:szCs w:val="18"/>
        </w:rPr>
        <w:t xml:space="preserve"> the inverse relationship between the size of a unit and the number of units used when measuring</w:t>
      </w:r>
    </w:p>
    <w:p w14:paraId="03A31C44" w14:textId="77777777" w:rsidR="008A4187" w:rsidRPr="007F08E9" w:rsidRDefault="00271445" w:rsidP="007B3A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D9BFD3" wp14:editId="05A0E5FC">
                <wp:simplePos x="0" y="0"/>
                <wp:positionH relativeFrom="column">
                  <wp:posOffset>-85090</wp:posOffset>
                </wp:positionH>
                <wp:positionV relativeFrom="paragraph">
                  <wp:posOffset>96520</wp:posOffset>
                </wp:positionV>
                <wp:extent cx="6082030" cy="563245"/>
                <wp:effectExtent l="3810" t="0" r="10160" b="1333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563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.65pt;margin-top:7.6pt;width:478.9pt;height:44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" fillcolor="#d6e3bc [1302]"/>
            </w:pict>
          </mc:Fallback>
        </mc:AlternateContent>
      </w:r>
    </w:p>
    <w:p w14:paraId="238008EA" w14:textId="77777777" w:rsidR="007B3A35" w:rsidRPr="007F08E9" w:rsidRDefault="00713E16" w:rsidP="007B3A35">
      <w:pPr>
        <w:rPr>
          <w:rFonts w:ascii="Arial" w:hAnsi="Arial" w:cs="Arial"/>
          <w:b/>
          <w:sz w:val="22"/>
        </w:rPr>
      </w:pPr>
      <w:r w:rsidRPr="008B6811">
        <w:rPr>
          <w:rFonts w:ascii="Arial" w:hAnsi="Arial" w:cs="Arial"/>
          <w:b/>
          <w:sz w:val="22"/>
        </w:rPr>
        <w:lastRenderedPageBreak/>
        <w:t>MA 7</w:t>
      </w:r>
      <w:r w:rsidR="007B3A35" w:rsidRPr="008B6811">
        <w:rPr>
          <w:rFonts w:ascii="Arial" w:hAnsi="Arial" w:cs="Arial"/>
          <w:b/>
          <w:sz w:val="22"/>
        </w:rPr>
        <w:t>.3 Students will communicate algebraic concepts using multiple representations to reason, solve problems, and make connections within mathematics and across disciplines.</w:t>
      </w:r>
    </w:p>
    <w:p w14:paraId="01E2B2EE" w14:textId="77777777" w:rsidR="007B3A35" w:rsidRPr="007F08E9" w:rsidRDefault="007B3A35" w:rsidP="007B3A35">
      <w:pPr>
        <w:rPr>
          <w:rFonts w:ascii="Arial" w:hAnsi="Arial" w:cs="Arial"/>
          <w:b/>
          <w:sz w:val="18"/>
          <w:szCs w:val="18"/>
        </w:rPr>
      </w:pPr>
    </w:p>
    <w:p w14:paraId="70F71798" w14:textId="77777777" w:rsidR="007B3A35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7.3.1 </w:t>
      </w:r>
      <w:r w:rsidR="00D918CB">
        <w:rPr>
          <w:rFonts w:ascii="Arial" w:hAnsi="Arial" w:cs="Arial"/>
          <w:b/>
          <w:sz w:val="20"/>
          <w:szCs w:val="20"/>
        </w:rPr>
        <w:t>Relationships:</w:t>
      </w:r>
      <w:r w:rsidR="00C215CE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represent and analyze relationships using algebraic symbols.</w:t>
      </w:r>
    </w:p>
    <w:p w14:paraId="525118D5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0C328277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7.3.1.a Describe and create algebraic expressions from words, tables, and graphs</w:t>
      </w:r>
    </w:p>
    <w:p w14:paraId="08C3D5F7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5BF42A30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7.3.1.b Use a variable to describe a situation with an inequality (e.g., one-step, one variable)</w:t>
      </w:r>
    </w:p>
    <w:p w14:paraId="41035BE3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38E8F53F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7.3.1.c Recognize and generate equivalent forms of simple algebraic expressions</w:t>
      </w:r>
    </w:p>
    <w:p w14:paraId="5C154D4C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38434D87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7.3.2 </w:t>
      </w:r>
      <w:r w:rsidR="00C215CE" w:rsidRPr="00881AF3">
        <w:rPr>
          <w:rFonts w:ascii="Arial" w:hAnsi="Arial" w:cs="Arial"/>
          <w:b/>
          <w:sz w:val="20"/>
          <w:szCs w:val="20"/>
        </w:rPr>
        <w:t>Modeling in Context:</w:t>
      </w:r>
      <w:r w:rsidR="00C215CE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create, use, and interpret models of quantitative relationships.</w:t>
      </w:r>
    </w:p>
    <w:p w14:paraId="0902039F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2D519A7E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7.3.2.a Model contextualized problems using vari</w:t>
      </w:r>
      <w:r w:rsidR="008D17D3">
        <w:rPr>
          <w:rFonts w:ascii="Arial" w:hAnsi="Arial" w:cs="Arial"/>
          <w:sz w:val="18"/>
          <w:szCs w:val="18"/>
        </w:rPr>
        <w:t>ous representations (e.g., one-</w:t>
      </w:r>
      <w:r w:rsidRPr="007F08E9">
        <w:rPr>
          <w:rFonts w:ascii="Arial" w:hAnsi="Arial" w:cs="Arial"/>
          <w:sz w:val="18"/>
          <w:szCs w:val="18"/>
        </w:rPr>
        <w:t>step/variable expressions, one-step/variable equations)</w:t>
      </w:r>
    </w:p>
    <w:p w14:paraId="2EA0A24D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637F253C" w14:textId="77777777" w:rsidR="008A4187" w:rsidRPr="007F08E9" w:rsidRDefault="008A4187" w:rsidP="008A4187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7.3.2.b </w:t>
      </w:r>
      <w:proofErr w:type="gramStart"/>
      <w:r w:rsidRPr="007F08E9">
        <w:rPr>
          <w:rFonts w:ascii="Arial" w:hAnsi="Arial" w:cs="Arial"/>
          <w:sz w:val="18"/>
          <w:szCs w:val="18"/>
        </w:rPr>
        <w:t>Represent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a variety of quantitative relationships using algebraic expressions and one-step equations</w:t>
      </w:r>
    </w:p>
    <w:p w14:paraId="1FC450A8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4956F90C" w14:textId="77777777" w:rsidR="0013516E" w:rsidRDefault="0013516E" w:rsidP="007B3A35">
      <w:pPr>
        <w:rPr>
          <w:rFonts w:ascii="Arial" w:hAnsi="Arial" w:cs="Arial"/>
          <w:b/>
          <w:sz w:val="20"/>
          <w:szCs w:val="20"/>
        </w:rPr>
      </w:pPr>
    </w:p>
    <w:p w14:paraId="289D2E28" w14:textId="77777777" w:rsidR="008A4187" w:rsidRPr="007F08E9" w:rsidRDefault="008A4187" w:rsidP="007B3A35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7.3.3 </w:t>
      </w:r>
      <w:r w:rsidR="00C215CE" w:rsidRPr="00881AF3">
        <w:rPr>
          <w:rFonts w:ascii="Arial" w:hAnsi="Arial" w:cs="Arial"/>
          <w:b/>
          <w:sz w:val="20"/>
          <w:szCs w:val="20"/>
        </w:rPr>
        <w:t>Procedures</w:t>
      </w:r>
      <w:r w:rsidR="00C215CE">
        <w:rPr>
          <w:rFonts w:ascii="Arial" w:hAnsi="Arial" w:cs="Arial"/>
          <w:b/>
          <w:sz w:val="22"/>
        </w:rPr>
        <w:t xml:space="preserve">: </w:t>
      </w:r>
      <w:r w:rsidRPr="007F08E9">
        <w:rPr>
          <w:rFonts w:ascii="Arial" w:hAnsi="Arial" w:cs="Arial"/>
          <w:b/>
          <w:sz w:val="20"/>
          <w:szCs w:val="20"/>
        </w:rPr>
        <w:t>Students will apply properties to solve equations and inequalities.</w:t>
      </w:r>
    </w:p>
    <w:p w14:paraId="3100847B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7BE73540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7.3.3.a Explain additive inverse of addition (e.g., 7 + -7 = 0)</w:t>
      </w:r>
    </w:p>
    <w:p w14:paraId="6FF2DEE5" w14:textId="77777777" w:rsidR="008A4187" w:rsidRPr="007F08E9" w:rsidRDefault="008A4187" w:rsidP="008A4187">
      <w:pPr>
        <w:ind w:left="720"/>
        <w:rPr>
          <w:rFonts w:ascii="Arial" w:hAnsi="Arial" w:cs="Arial"/>
          <w:color w:val="0070C0"/>
          <w:sz w:val="18"/>
          <w:szCs w:val="18"/>
        </w:rPr>
      </w:pPr>
    </w:p>
    <w:p w14:paraId="535DE0C4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7.3.3.b Use symbolic representation of the distributive property (e.g., 2(x + 3) = 2x + 6)</w:t>
      </w:r>
    </w:p>
    <w:p w14:paraId="5384967E" w14:textId="77777777" w:rsidR="008A4187" w:rsidRPr="007F08E9" w:rsidRDefault="008A4187" w:rsidP="008A4187">
      <w:pPr>
        <w:ind w:left="720"/>
        <w:rPr>
          <w:rFonts w:ascii="Arial" w:hAnsi="Arial" w:cs="Arial"/>
          <w:color w:val="7030A0"/>
          <w:sz w:val="18"/>
          <w:szCs w:val="18"/>
        </w:rPr>
      </w:pPr>
    </w:p>
    <w:p w14:paraId="208E5111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7.3.3.c </w:t>
      </w:r>
      <w:proofErr w:type="gramStart"/>
      <w:r w:rsidRPr="007F08E9">
        <w:rPr>
          <w:rFonts w:ascii="Arial" w:hAnsi="Arial" w:cs="Arial"/>
          <w:sz w:val="18"/>
          <w:szCs w:val="18"/>
        </w:rPr>
        <w:t>Given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value of the variable(s), evaluate</w:t>
      </w:r>
      <w:r w:rsidRPr="000E13E7">
        <w:rPr>
          <w:rFonts w:ascii="Arial" w:hAnsi="Arial" w:cs="Arial"/>
          <w:sz w:val="18"/>
          <w:szCs w:val="18"/>
        </w:rPr>
        <w:t xml:space="preserve"> </w:t>
      </w:r>
      <w:r w:rsidR="00365CCB" w:rsidRPr="000E13E7">
        <w:rPr>
          <w:rFonts w:ascii="Arial" w:hAnsi="Arial" w:cs="Arial"/>
          <w:sz w:val="18"/>
          <w:szCs w:val="18"/>
        </w:rPr>
        <w:t>algebraic</w:t>
      </w:r>
      <w:r w:rsidRPr="007F08E9">
        <w:rPr>
          <w:rFonts w:ascii="Arial" w:hAnsi="Arial" w:cs="Arial"/>
          <w:sz w:val="18"/>
          <w:szCs w:val="18"/>
        </w:rPr>
        <w:t xml:space="preserve"> expressions with respect to order of operations</w:t>
      </w:r>
    </w:p>
    <w:p w14:paraId="0EC8C53B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474329EC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7.3.3.d Solve two-step equations involving integers and positive rational numbers</w:t>
      </w:r>
      <w:r w:rsidRPr="007F08E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6AC1321" w14:textId="77777777" w:rsidR="008A4187" w:rsidRPr="007F08E9" w:rsidRDefault="008A4187" w:rsidP="008A4187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4266D55F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7.3.3.e Solve one-step inequalities involving positive rational numbers </w:t>
      </w:r>
    </w:p>
    <w:p w14:paraId="7E146511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6F7628EC" w14:textId="77777777" w:rsidR="008A4187" w:rsidRPr="000E13E7" w:rsidRDefault="008A4187" w:rsidP="008A4187">
      <w:pPr>
        <w:ind w:left="720"/>
        <w:rPr>
          <w:rFonts w:ascii="Arial" w:hAnsi="Arial" w:cs="Arial"/>
          <w:b/>
          <w:sz w:val="18"/>
          <w:szCs w:val="18"/>
        </w:rPr>
      </w:pPr>
      <w:r w:rsidRPr="000E13E7">
        <w:rPr>
          <w:rFonts w:ascii="Arial" w:hAnsi="Arial" w:cs="Arial"/>
          <w:sz w:val="18"/>
          <w:szCs w:val="18"/>
        </w:rPr>
        <w:t xml:space="preserve">MA 7.3.3.f </w:t>
      </w:r>
      <w:r w:rsidR="004A216F" w:rsidRPr="000E13E7">
        <w:rPr>
          <w:rFonts w:ascii="Arial" w:hAnsi="Arial" w:cs="Arial"/>
          <w:sz w:val="18"/>
          <w:szCs w:val="18"/>
        </w:rPr>
        <w:t>Identify and explain the properties used in solving two-step equations (e.g., addition, subtraction, multiplication and division)</w:t>
      </w:r>
    </w:p>
    <w:p w14:paraId="230CC75E" w14:textId="77777777" w:rsidR="008A4187" w:rsidRPr="007F08E9" w:rsidRDefault="008A4187" w:rsidP="007B3A35">
      <w:pPr>
        <w:rPr>
          <w:rFonts w:ascii="Arial" w:hAnsi="Arial" w:cs="Arial"/>
          <w:b/>
          <w:sz w:val="18"/>
          <w:szCs w:val="18"/>
        </w:rPr>
      </w:pPr>
    </w:p>
    <w:p w14:paraId="3C492EB3" w14:textId="77777777" w:rsidR="007B3A35" w:rsidRPr="007F08E9" w:rsidRDefault="00271445" w:rsidP="007B3A3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A3B058" wp14:editId="0AB0D180">
                <wp:simplePos x="0" y="0"/>
                <wp:positionH relativeFrom="column">
                  <wp:posOffset>-31750</wp:posOffset>
                </wp:positionH>
                <wp:positionV relativeFrom="paragraph">
                  <wp:posOffset>-53340</wp:posOffset>
                </wp:positionV>
                <wp:extent cx="5901055" cy="553085"/>
                <wp:effectExtent l="6350" t="0" r="10795" b="825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553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.45pt;margin-top:-4.15pt;width:464.65pt;height:43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" fillcolor="#e5dfec [663]"/>
            </w:pict>
          </mc:Fallback>
        </mc:AlternateContent>
      </w:r>
      <w:r w:rsidR="00713E16" w:rsidRPr="008B6811">
        <w:rPr>
          <w:rFonts w:ascii="Arial" w:hAnsi="Arial" w:cs="Arial"/>
          <w:b/>
          <w:sz w:val="22"/>
        </w:rPr>
        <w:t>MA 7</w:t>
      </w:r>
      <w:r w:rsidR="007B3A35" w:rsidRPr="008B6811">
        <w:rPr>
          <w:rFonts w:ascii="Arial" w:hAnsi="Arial" w:cs="Arial"/>
          <w:b/>
          <w:sz w:val="22"/>
        </w:rPr>
        <w:t>.4 Students will communicate data analysis/probability concepts using multiple representations to reason, solve problems, and make connections within mathematics and across disciplines.</w:t>
      </w:r>
    </w:p>
    <w:p w14:paraId="5E9162CA" w14:textId="77777777" w:rsidR="007B3A35" w:rsidRPr="007F08E9" w:rsidRDefault="007B3A35" w:rsidP="00ED5801">
      <w:pPr>
        <w:rPr>
          <w:rFonts w:ascii="Arial" w:hAnsi="Arial" w:cs="Arial"/>
          <w:b/>
          <w:sz w:val="18"/>
          <w:szCs w:val="18"/>
        </w:rPr>
      </w:pPr>
    </w:p>
    <w:p w14:paraId="0A87D074" w14:textId="77777777" w:rsidR="007B3A35" w:rsidRPr="007F08E9" w:rsidRDefault="008A4187" w:rsidP="00ED5801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7.4.1 </w:t>
      </w:r>
      <w:r w:rsidR="00C215CE" w:rsidRPr="00881AF3">
        <w:rPr>
          <w:rFonts w:ascii="Arial" w:hAnsi="Arial" w:cs="Arial"/>
          <w:b/>
          <w:sz w:val="20"/>
          <w:szCs w:val="20"/>
        </w:rPr>
        <w:t>Display and Analysis:</w:t>
      </w:r>
      <w:r w:rsidR="00C215CE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formulate questions that can be addressed with data and then organize, display, and analyze the relevant data to answer their questions.</w:t>
      </w:r>
    </w:p>
    <w:p w14:paraId="1754A94A" w14:textId="77777777" w:rsidR="007B3A35" w:rsidRPr="007F08E9" w:rsidRDefault="007B3A35" w:rsidP="00ED5801">
      <w:pPr>
        <w:rPr>
          <w:rFonts w:ascii="Arial" w:hAnsi="Arial" w:cs="Arial"/>
          <w:b/>
          <w:sz w:val="18"/>
          <w:szCs w:val="18"/>
        </w:rPr>
      </w:pPr>
    </w:p>
    <w:p w14:paraId="25EF49BC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7.4.1.a </w:t>
      </w:r>
      <w:proofErr w:type="gramStart"/>
      <w:r w:rsidRPr="007F08E9">
        <w:rPr>
          <w:rFonts w:ascii="Arial" w:hAnsi="Arial" w:cs="Arial"/>
          <w:sz w:val="18"/>
          <w:szCs w:val="18"/>
        </w:rPr>
        <w:t>Analyze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data sets and interpret their graphical representations </w:t>
      </w:r>
    </w:p>
    <w:p w14:paraId="67EC8092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770D419E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7.4.1.b Find and interpret mean, median, mode</w:t>
      </w:r>
      <w:r w:rsidR="008D17D3">
        <w:rPr>
          <w:rFonts w:ascii="Arial" w:hAnsi="Arial" w:cs="Arial"/>
          <w:sz w:val="18"/>
          <w:szCs w:val="18"/>
        </w:rPr>
        <w:t>,</w:t>
      </w:r>
      <w:r w:rsidRPr="007F08E9">
        <w:rPr>
          <w:rFonts w:ascii="Arial" w:hAnsi="Arial" w:cs="Arial"/>
          <w:sz w:val="18"/>
          <w:szCs w:val="18"/>
        </w:rPr>
        <w:t xml:space="preserve"> and range for sets of data</w:t>
      </w:r>
    </w:p>
    <w:p w14:paraId="529B4FC5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2B501EB2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7.4.1.c </w:t>
      </w:r>
      <w:proofErr w:type="gramStart"/>
      <w:r w:rsidRPr="007F08E9">
        <w:rPr>
          <w:rFonts w:ascii="Arial" w:hAnsi="Arial" w:cs="Arial"/>
          <w:sz w:val="18"/>
          <w:szCs w:val="18"/>
        </w:rPr>
        <w:t>Explain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the difference between a population and a sample</w:t>
      </w:r>
    </w:p>
    <w:p w14:paraId="3BB65C3F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5DFD9E99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7.4.1.d List biases that may</w:t>
      </w:r>
      <w:r w:rsidR="001342D8">
        <w:rPr>
          <w:rFonts w:ascii="Arial" w:hAnsi="Arial" w:cs="Arial"/>
          <w:sz w:val="18"/>
          <w:szCs w:val="18"/>
        </w:rPr>
        <w:t xml:space="preserve"> </w:t>
      </w:r>
      <w:r w:rsidRPr="007F08E9">
        <w:rPr>
          <w:rFonts w:ascii="Arial" w:hAnsi="Arial" w:cs="Arial"/>
          <w:sz w:val="18"/>
          <w:szCs w:val="18"/>
        </w:rPr>
        <w:t>be create</w:t>
      </w:r>
      <w:r w:rsidR="001342D8">
        <w:rPr>
          <w:rFonts w:ascii="Arial" w:hAnsi="Arial" w:cs="Arial"/>
          <w:sz w:val="18"/>
          <w:szCs w:val="18"/>
        </w:rPr>
        <w:t>d</w:t>
      </w:r>
      <w:r w:rsidRPr="007F08E9">
        <w:rPr>
          <w:rFonts w:ascii="Arial" w:hAnsi="Arial" w:cs="Arial"/>
          <w:sz w:val="18"/>
          <w:szCs w:val="18"/>
        </w:rPr>
        <w:t xml:space="preserve"> by various data collection processes</w:t>
      </w:r>
    </w:p>
    <w:p w14:paraId="65BA38E2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3425261F" w14:textId="77777777" w:rsidR="007B3A35" w:rsidRPr="007F08E9" w:rsidRDefault="008A4187" w:rsidP="008A4187">
      <w:pPr>
        <w:ind w:left="720"/>
        <w:rPr>
          <w:rFonts w:ascii="Arial" w:hAnsi="Arial" w:cs="Arial"/>
          <w:b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 xml:space="preserve">MA 7.4.1.e </w:t>
      </w:r>
      <w:proofErr w:type="gramStart"/>
      <w:r w:rsidRPr="007F08E9">
        <w:rPr>
          <w:rFonts w:ascii="Arial" w:hAnsi="Arial" w:cs="Arial"/>
          <w:sz w:val="18"/>
          <w:szCs w:val="18"/>
        </w:rPr>
        <w:t>Formulate</w:t>
      </w:r>
      <w:proofErr w:type="gramEnd"/>
      <w:r w:rsidRPr="007F08E9">
        <w:rPr>
          <w:rFonts w:ascii="Arial" w:hAnsi="Arial" w:cs="Arial"/>
          <w:sz w:val="18"/>
          <w:szCs w:val="18"/>
        </w:rPr>
        <w:t xml:space="preserve"> a question </w:t>
      </w:r>
      <w:r w:rsidR="002F3C8D" w:rsidRPr="007F08E9">
        <w:rPr>
          <w:rFonts w:ascii="Arial" w:hAnsi="Arial" w:cs="Arial"/>
          <w:sz w:val="18"/>
          <w:szCs w:val="18"/>
        </w:rPr>
        <w:t>about a characteristic within one population</w:t>
      </w:r>
      <w:r w:rsidR="002F3C8D">
        <w:rPr>
          <w:rFonts w:ascii="Arial" w:hAnsi="Arial" w:cs="Arial"/>
          <w:sz w:val="18"/>
          <w:szCs w:val="18"/>
        </w:rPr>
        <w:t xml:space="preserve"> </w:t>
      </w:r>
      <w:r w:rsidRPr="007F08E9">
        <w:rPr>
          <w:rFonts w:ascii="Arial" w:hAnsi="Arial" w:cs="Arial"/>
          <w:sz w:val="18"/>
          <w:szCs w:val="18"/>
        </w:rPr>
        <w:t xml:space="preserve">that can be answered by simulation or a survey </w:t>
      </w:r>
    </w:p>
    <w:p w14:paraId="10343BF2" w14:textId="77777777" w:rsidR="007B3A35" w:rsidRPr="007F08E9" w:rsidRDefault="007B3A35" w:rsidP="00ED5801">
      <w:pPr>
        <w:rPr>
          <w:rFonts w:ascii="Arial" w:hAnsi="Arial" w:cs="Arial"/>
          <w:b/>
          <w:sz w:val="18"/>
          <w:szCs w:val="18"/>
        </w:rPr>
      </w:pPr>
    </w:p>
    <w:p w14:paraId="3EEC6DBC" w14:textId="77777777" w:rsidR="008A4187" w:rsidRPr="007F08E9" w:rsidRDefault="008A4187" w:rsidP="00ED5801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7.4.2 </w:t>
      </w:r>
      <w:r w:rsidR="00C215CE" w:rsidRPr="00881AF3">
        <w:rPr>
          <w:rFonts w:ascii="Arial" w:hAnsi="Arial" w:cs="Arial"/>
          <w:b/>
          <w:sz w:val="20"/>
          <w:szCs w:val="20"/>
        </w:rPr>
        <w:t>Predictions and Inferences:</w:t>
      </w:r>
      <w:r w:rsidR="00C215CE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evaluate predictions and make inferences based on data.</w:t>
      </w:r>
    </w:p>
    <w:p w14:paraId="0F3A8F54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54994EAC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lastRenderedPageBreak/>
        <w:t>MA 7.4.2.a Determine if data collected from a sample can be used to make predictions about a population</w:t>
      </w:r>
    </w:p>
    <w:p w14:paraId="186C0F6D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04989481" w14:textId="77777777" w:rsidR="008A4187" w:rsidRPr="007F08E9" w:rsidRDefault="008A4187" w:rsidP="00ED5801">
      <w:pPr>
        <w:rPr>
          <w:rFonts w:ascii="Arial" w:hAnsi="Arial" w:cs="Arial"/>
          <w:b/>
          <w:sz w:val="20"/>
          <w:szCs w:val="20"/>
        </w:rPr>
      </w:pPr>
      <w:r w:rsidRPr="007F08E9">
        <w:rPr>
          <w:rFonts w:ascii="Arial" w:hAnsi="Arial" w:cs="Arial"/>
          <w:b/>
          <w:sz w:val="20"/>
          <w:szCs w:val="20"/>
        </w:rPr>
        <w:t xml:space="preserve">MA 7.4.3 </w:t>
      </w:r>
      <w:r w:rsidR="00C215CE" w:rsidRPr="00881AF3">
        <w:rPr>
          <w:rFonts w:ascii="Arial" w:hAnsi="Arial" w:cs="Arial"/>
          <w:b/>
          <w:sz w:val="20"/>
          <w:szCs w:val="20"/>
        </w:rPr>
        <w:t>Probability:</w:t>
      </w:r>
      <w:r w:rsidR="00C215CE">
        <w:rPr>
          <w:rFonts w:ascii="Arial" w:hAnsi="Arial" w:cs="Arial"/>
          <w:b/>
          <w:sz w:val="20"/>
          <w:szCs w:val="20"/>
        </w:rPr>
        <w:t xml:space="preserve"> </w:t>
      </w:r>
      <w:r w:rsidRPr="007F08E9">
        <w:rPr>
          <w:rFonts w:ascii="Arial" w:hAnsi="Arial" w:cs="Arial"/>
          <w:b/>
          <w:sz w:val="20"/>
          <w:szCs w:val="20"/>
        </w:rPr>
        <w:t>Students will apply and interpret basic concepts of probability.</w:t>
      </w:r>
    </w:p>
    <w:p w14:paraId="6C85CC69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63FFD725" w14:textId="77777777" w:rsidR="008A4187" w:rsidRPr="007F08E9" w:rsidRDefault="008A4187" w:rsidP="008A4187">
      <w:pPr>
        <w:pStyle w:val="ListParagraph"/>
        <w:rPr>
          <w:sz w:val="18"/>
          <w:szCs w:val="18"/>
        </w:rPr>
      </w:pPr>
      <w:r w:rsidRPr="007F08E9">
        <w:rPr>
          <w:sz w:val="18"/>
          <w:szCs w:val="18"/>
        </w:rPr>
        <w:t xml:space="preserve">MA 7.4.3.a </w:t>
      </w:r>
      <w:proofErr w:type="gramStart"/>
      <w:r w:rsidRPr="007F08E9">
        <w:rPr>
          <w:sz w:val="18"/>
          <w:szCs w:val="18"/>
        </w:rPr>
        <w:t>Find</w:t>
      </w:r>
      <w:proofErr w:type="gramEnd"/>
      <w:r w:rsidRPr="007F08E9">
        <w:rPr>
          <w:sz w:val="18"/>
          <w:szCs w:val="18"/>
        </w:rPr>
        <w:t xml:space="preserve"> the probability of </w:t>
      </w:r>
      <w:r w:rsidR="002F3C8D">
        <w:rPr>
          <w:sz w:val="18"/>
          <w:szCs w:val="18"/>
        </w:rPr>
        <w:t xml:space="preserve">independent </w:t>
      </w:r>
      <w:r w:rsidRPr="007F08E9">
        <w:rPr>
          <w:sz w:val="18"/>
          <w:szCs w:val="18"/>
        </w:rPr>
        <w:t>compound event</w:t>
      </w:r>
      <w:r w:rsidR="002F3C8D">
        <w:rPr>
          <w:sz w:val="18"/>
          <w:szCs w:val="18"/>
        </w:rPr>
        <w:t>s</w:t>
      </w:r>
      <w:r w:rsidRPr="007F08E9">
        <w:rPr>
          <w:sz w:val="18"/>
          <w:szCs w:val="18"/>
        </w:rPr>
        <w:t xml:space="preserve"> (e.g., tree diagram, organized list)</w:t>
      </w:r>
    </w:p>
    <w:p w14:paraId="68EDA225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</w:p>
    <w:p w14:paraId="7F72615F" w14:textId="77777777" w:rsidR="008A4187" w:rsidRPr="007F08E9" w:rsidRDefault="008A4187" w:rsidP="008A4187">
      <w:pPr>
        <w:ind w:left="720"/>
        <w:rPr>
          <w:rFonts w:ascii="Arial" w:hAnsi="Arial" w:cs="Arial"/>
          <w:sz w:val="18"/>
          <w:szCs w:val="18"/>
        </w:rPr>
      </w:pPr>
      <w:r w:rsidRPr="007F08E9">
        <w:rPr>
          <w:rFonts w:ascii="Arial" w:hAnsi="Arial" w:cs="Arial"/>
          <w:sz w:val="18"/>
          <w:szCs w:val="18"/>
        </w:rPr>
        <w:t>MA 7.4.3.b Compare and contrast theoretical and experimental probabilities</w:t>
      </w:r>
    </w:p>
    <w:p w14:paraId="620E63FC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5D1E98BB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79D62422" w14:textId="77777777" w:rsidR="008A4187" w:rsidRPr="007F08E9" w:rsidRDefault="008A4187" w:rsidP="00ED5801">
      <w:pPr>
        <w:rPr>
          <w:rFonts w:ascii="Arial" w:hAnsi="Arial" w:cs="Arial"/>
          <w:b/>
          <w:sz w:val="18"/>
          <w:szCs w:val="18"/>
        </w:rPr>
      </w:pPr>
    </w:p>
    <w:p w14:paraId="27352344" w14:textId="77777777" w:rsidR="007B3A35" w:rsidRPr="007F08E9" w:rsidRDefault="007B3A35" w:rsidP="00ED5801">
      <w:pPr>
        <w:rPr>
          <w:rFonts w:ascii="Arial" w:hAnsi="Arial" w:cs="Arial"/>
          <w:b/>
          <w:sz w:val="18"/>
          <w:szCs w:val="18"/>
        </w:rPr>
      </w:pPr>
    </w:p>
    <w:p w14:paraId="3C96A55F" w14:textId="77777777" w:rsidR="00AB2317" w:rsidRPr="003E3F96" w:rsidRDefault="00AB2317" w:rsidP="00ED600A">
      <w:pPr>
        <w:rPr>
          <w:rFonts w:ascii="Arial" w:hAnsi="Arial" w:cs="Arial"/>
          <w:sz w:val="18"/>
          <w:szCs w:val="18"/>
        </w:rPr>
      </w:pPr>
    </w:p>
    <w:sectPr w:rsidR="00AB2317" w:rsidRPr="003E3F96" w:rsidSect="00CA15C1">
      <w:pgSz w:w="12240" w:h="15840"/>
      <w:pgMar w:top="1440" w:right="1440" w:bottom="108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D70A20C" w14:textId="77777777" w:rsidR="004C5C37" w:rsidRDefault="004C5C37" w:rsidP="00EB6418">
      <w:r>
        <w:separator/>
      </w:r>
    </w:p>
  </w:endnote>
  <w:endnote w:type="continuationSeparator" w:id="0">
    <w:p w14:paraId="15608DA6" w14:textId="77777777" w:rsidR="004C5C37" w:rsidRDefault="004C5C37" w:rsidP="00EB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2140"/>
      <w:docPartObj>
        <w:docPartGallery w:val="Page Numbers (Bottom of Page)"/>
        <w:docPartUnique/>
      </w:docPartObj>
    </w:sdtPr>
    <w:sdtEndPr/>
    <w:sdtContent>
      <w:p w14:paraId="287E13F4" w14:textId="77777777" w:rsidR="004C5C37" w:rsidRDefault="004C5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D04053" w14:textId="77777777" w:rsidR="004C5C37" w:rsidRDefault="004C5C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2139"/>
      <w:docPartObj>
        <w:docPartGallery w:val="Page Numbers (Bottom of Page)"/>
        <w:docPartUnique/>
      </w:docPartObj>
    </w:sdtPr>
    <w:sdtEndPr/>
    <w:sdtContent>
      <w:p w14:paraId="51549C7C" w14:textId="77777777" w:rsidR="004C5C37" w:rsidRDefault="004C5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42C92" w14:textId="77777777" w:rsidR="004C5C37" w:rsidRDefault="004C5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61D173" w14:textId="77777777" w:rsidR="004C5C37" w:rsidRDefault="004C5C37" w:rsidP="00EB6418">
      <w:r>
        <w:separator/>
      </w:r>
    </w:p>
  </w:footnote>
  <w:footnote w:type="continuationSeparator" w:id="0">
    <w:p w14:paraId="7A08478D" w14:textId="77777777" w:rsidR="004C5C37" w:rsidRDefault="004C5C37" w:rsidP="00EB6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5659" w14:textId="77777777" w:rsidR="004C5C37" w:rsidRDefault="004C5C37" w:rsidP="003E3F96">
    <w:pPr>
      <w:pStyle w:val="Header"/>
      <w:jc w:val="center"/>
    </w:pPr>
  </w:p>
  <w:p w14:paraId="6EBE7357" w14:textId="77777777" w:rsidR="004C5C37" w:rsidRDefault="004C5C37" w:rsidP="00E507BD">
    <w:pPr>
      <w:pStyle w:val="Header"/>
      <w:jc w:val="right"/>
    </w:pPr>
    <w:r>
      <w:t>As approved by State Board10/08/09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EDCF80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D633C"/>
    <w:multiLevelType w:val="hybridMultilevel"/>
    <w:tmpl w:val="6FE4D692"/>
    <w:lvl w:ilvl="0" w:tplc="8F5C5B42">
      <w:start w:val="1"/>
      <w:numFmt w:val="bullet"/>
      <w:pStyle w:val="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 fillcolor="yellow">
      <v:fill color="yellow"/>
      <o:colormru v:ext="edit" colors="#ff9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E6"/>
    <w:rsid w:val="00004FD0"/>
    <w:rsid w:val="00005736"/>
    <w:rsid w:val="00011AAB"/>
    <w:rsid w:val="00025E07"/>
    <w:rsid w:val="00033439"/>
    <w:rsid w:val="00060EF2"/>
    <w:rsid w:val="0007348F"/>
    <w:rsid w:val="00083051"/>
    <w:rsid w:val="00084B4D"/>
    <w:rsid w:val="000857AE"/>
    <w:rsid w:val="00087FD5"/>
    <w:rsid w:val="000A028F"/>
    <w:rsid w:val="000A7529"/>
    <w:rsid w:val="000B2EDF"/>
    <w:rsid w:val="000C2AD6"/>
    <w:rsid w:val="000C49EE"/>
    <w:rsid w:val="000C78B4"/>
    <w:rsid w:val="000E13E7"/>
    <w:rsid w:val="000E4075"/>
    <w:rsid w:val="00102EA9"/>
    <w:rsid w:val="00114238"/>
    <w:rsid w:val="00132FD7"/>
    <w:rsid w:val="001342D8"/>
    <w:rsid w:val="0013516E"/>
    <w:rsid w:val="00137E1E"/>
    <w:rsid w:val="00147AA5"/>
    <w:rsid w:val="0015249E"/>
    <w:rsid w:val="00156351"/>
    <w:rsid w:val="00156BD7"/>
    <w:rsid w:val="00176915"/>
    <w:rsid w:val="00183656"/>
    <w:rsid w:val="00196B93"/>
    <w:rsid w:val="00197A9F"/>
    <w:rsid w:val="001B27DC"/>
    <w:rsid w:val="001D472D"/>
    <w:rsid w:val="001E2B42"/>
    <w:rsid w:val="001E6EB1"/>
    <w:rsid w:val="00204B0B"/>
    <w:rsid w:val="002172C9"/>
    <w:rsid w:val="0022477E"/>
    <w:rsid w:val="00244B73"/>
    <w:rsid w:val="00246DB7"/>
    <w:rsid w:val="00251C22"/>
    <w:rsid w:val="00253BA5"/>
    <w:rsid w:val="00253F7D"/>
    <w:rsid w:val="00271445"/>
    <w:rsid w:val="0027345D"/>
    <w:rsid w:val="00283092"/>
    <w:rsid w:val="00287E82"/>
    <w:rsid w:val="002A765D"/>
    <w:rsid w:val="002D4CB2"/>
    <w:rsid w:val="002E4584"/>
    <w:rsid w:val="002F3C8D"/>
    <w:rsid w:val="003038D6"/>
    <w:rsid w:val="00315326"/>
    <w:rsid w:val="00325023"/>
    <w:rsid w:val="00326129"/>
    <w:rsid w:val="003327DB"/>
    <w:rsid w:val="00333CBF"/>
    <w:rsid w:val="00342731"/>
    <w:rsid w:val="00365CCB"/>
    <w:rsid w:val="00372494"/>
    <w:rsid w:val="003850BE"/>
    <w:rsid w:val="003A591C"/>
    <w:rsid w:val="003B6BC1"/>
    <w:rsid w:val="003D271A"/>
    <w:rsid w:val="003E1203"/>
    <w:rsid w:val="003E3F96"/>
    <w:rsid w:val="003F037F"/>
    <w:rsid w:val="0040100A"/>
    <w:rsid w:val="00402C60"/>
    <w:rsid w:val="00404089"/>
    <w:rsid w:val="00405DBC"/>
    <w:rsid w:val="00435449"/>
    <w:rsid w:val="004525BF"/>
    <w:rsid w:val="00474298"/>
    <w:rsid w:val="00481523"/>
    <w:rsid w:val="004A216F"/>
    <w:rsid w:val="004B0207"/>
    <w:rsid w:val="004B3C9A"/>
    <w:rsid w:val="004B5CFB"/>
    <w:rsid w:val="004C5C37"/>
    <w:rsid w:val="004D0662"/>
    <w:rsid w:val="004D3DAE"/>
    <w:rsid w:val="004D4B56"/>
    <w:rsid w:val="004E54CA"/>
    <w:rsid w:val="004F27FD"/>
    <w:rsid w:val="004F3B67"/>
    <w:rsid w:val="004F4349"/>
    <w:rsid w:val="004F4AAB"/>
    <w:rsid w:val="00501030"/>
    <w:rsid w:val="0051128B"/>
    <w:rsid w:val="00512D28"/>
    <w:rsid w:val="0051377E"/>
    <w:rsid w:val="0052220A"/>
    <w:rsid w:val="00527746"/>
    <w:rsid w:val="00533076"/>
    <w:rsid w:val="005332ED"/>
    <w:rsid w:val="00541F8E"/>
    <w:rsid w:val="005527CB"/>
    <w:rsid w:val="005663D4"/>
    <w:rsid w:val="005674A6"/>
    <w:rsid w:val="00582B69"/>
    <w:rsid w:val="00585572"/>
    <w:rsid w:val="00595CAB"/>
    <w:rsid w:val="005B47D4"/>
    <w:rsid w:val="005C4535"/>
    <w:rsid w:val="005C5B3E"/>
    <w:rsid w:val="005D357F"/>
    <w:rsid w:val="005F7B63"/>
    <w:rsid w:val="0060474C"/>
    <w:rsid w:val="0061723B"/>
    <w:rsid w:val="0063381F"/>
    <w:rsid w:val="00633FF4"/>
    <w:rsid w:val="00635084"/>
    <w:rsid w:val="0063683E"/>
    <w:rsid w:val="006451F8"/>
    <w:rsid w:val="006513B2"/>
    <w:rsid w:val="00687B68"/>
    <w:rsid w:val="00691093"/>
    <w:rsid w:val="00691452"/>
    <w:rsid w:val="00695138"/>
    <w:rsid w:val="006A0D51"/>
    <w:rsid w:val="006C0374"/>
    <w:rsid w:val="006C0AED"/>
    <w:rsid w:val="006D0A2F"/>
    <w:rsid w:val="006D3BA6"/>
    <w:rsid w:val="006E1FC1"/>
    <w:rsid w:val="006E4B06"/>
    <w:rsid w:val="00707CDB"/>
    <w:rsid w:val="00713E16"/>
    <w:rsid w:val="00717AD9"/>
    <w:rsid w:val="00720300"/>
    <w:rsid w:val="00724293"/>
    <w:rsid w:val="00737AF1"/>
    <w:rsid w:val="0074220F"/>
    <w:rsid w:val="00760826"/>
    <w:rsid w:val="007665CC"/>
    <w:rsid w:val="007931E6"/>
    <w:rsid w:val="007A4E4F"/>
    <w:rsid w:val="007B24A5"/>
    <w:rsid w:val="007B296F"/>
    <w:rsid w:val="007B3A35"/>
    <w:rsid w:val="007B42B2"/>
    <w:rsid w:val="007B5EBC"/>
    <w:rsid w:val="007C48EA"/>
    <w:rsid w:val="007C4C9B"/>
    <w:rsid w:val="007D029D"/>
    <w:rsid w:val="007D563C"/>
    <w:rsid w:val="007E0190"/>
    <w:rsid w:val="007E199B"/>
    <w:rsid w:val="007E6DC2"/>
    <w:rsid w:val="007F08E9"/>
    <w:rsid w:val="00812249"/>
    <w:rsid w:val="00844386"/>
    <w:rsid w:val="00846DBB"/>
    <w:rsid w:val="0086408D"/>
    <w:rsid w:val="00864C97"/>
    <w:rsid w:val="00865490"/>
    <w:rsid w:val="008679B9"/>
    <w:rsid w:val="00872239"/>
    <w:rsid w:val="0088640A"/>
    <w:rsid w:val="0088699D"/>
    <w:rsid w:val="008912DF"/>
    <w:rsid w:val="008A4187"/>
    <w:rsid w:val="008B584B"/>
    <w:rsid w:val="008B6811"/>
    <w:rsid w:val="008D17D3"/>
    <w:rsid w:val="008D6855"/>
    <w:rsid w:val="008E7684"/>
    <w:rsid w:val="008F5872"/>
    <w:rsid w:val="00906C82"/>
    <w:rsid w:val="009075C5"/>
    <w:rsid w:val="00923AEF"/>
    <w:rsid w:val="00927409"/>
    <w:rsid w:val="009303CF"/>
    <w:rsid w:val="00935121"/>
    <w:rsid w:val="00941B3F"/>
    <w:rsid w:val="00953ED7"/>
    <w:rsid w:val="009563E2"/>
    <w:rsid w:val="00962BE8"/>
    <w:rsid w:val="00965551"/>
    <w:rsid w:val="00971CED"/>
    <w:rsid w:val="00986EFD"/>
    <w:rsid w:val="00992547"/>
    <w:rsid w:val="009A4E62"/>
    <w:rsid w:val="009B2154"/>
    <w:rsid w:val="009B6EAB"/>
    <w:rsid w:val="009D7F54"/>
    <w:rsid w:val="009F52B8"/>
    <w:rsid w:val="00A133AB"/>
    <w:rsid w:val="00A15EF9"/>
    <w:rsid w:val="00A163BA"/>
    <w:rsid w:val="00A2701C"/>
    <w:rsid w:val="00A56A80"/>
    <w:rsid w:val="00A77E83"/>
    <w:rsid w:val="00A854B9"/>
    <w:rsid w:val="00AB2317"/>
    <w:rsid w:val="00AB5B82"/>
    <w:rsid w:val="00AD1575"/>
    <w:rsid w:val="00AE1D83"/>
    <w:rsid w:val="00AF08AF"/>
    <w:rsid w:val="00AF39D5"/>
    <w:rsid w:val="00B013E6"/>
    <w:rsid w:val="00B14231"/>
    <w:rsid w:val="00B1464D"/>
    <w:rsid w:val="00B210B1"/>
    <w:rsid w:val="00B2261B"/>
    <w:rsid w:val="00B45771"/>
    <w:rsid w:val="00B66924"/>
    <w:rsid w:val="00B7218E"/>
    <w:rsid w:val="00BA7440"/>
    <w:rsid w:val="00BB5B7B"/>
    <w:rsid w:val="00BD1215"/>
    <w:rsid w:val="00BD20A8"/>
    <w:rsid w:val="00BF4297"/>
    <w:rsid w:val="00BF4D4E"/>
    <w:rsid w:val="00C03A84"/>
    <w:rsid w:val="00C1341E"/>
    <w:rsid w:val="00C21245"/>
    <w:rsid w:val="00C215CE"/>
    <w:rsid w:val="00C23E7A"/>
    <w:rsid w:val="00C33934"/>
    <w:rsid w:val="00C42195"/>
    <w:rsid w:val="00C43FD6"/>
    <w:rsid w:val="00C6659C"/>
    <w:rsid w:val="00C72FD3"/>
    <w:rsid w:val="00C814B8"/>
    <w:rsid w:val="00CA1392"/>
    <w:rsid w:val="00CA15C1"/>
    <w:rsid w:val="00CC2003"/>
    <w:rsid w:val="00CC3C2C"/>
    <w:rsid w:val="00CD0067"/>
    <w:rsid w:val="00CD11A2"/>
    <w:rsid w:val="00CD20C3"/>
    <w:rsid w:val="00CD5512"/>
    <w:rsid w:val="00CE619C"/>
    <w:rsid w:val="00CE68E6"/>
    <w:rsid w:val="00CF087C"/>
    <w:rsid w:val="00D05ABF"/>
    <w:rsid w:val="00D1455B"/>
    <w:rsid w:val="00D16E3F"/>
    <w:rsid w:val="00D22985"/>
    <w:rsid w:val="00D3764E"/>
    <w:rsid w:val="00D4526C"/>
    <w:rsid w:val="00D530A4"/>
    <w:rsid w:val="00D617ED"/>
    <w:rsid w:val="00D6279A"/>
    <w:rsid w:val="00D807C1"/>
    <w:rsid w:val="00D8703A"/>
    <w:rsid w:val="00D918CB"/>
    <w:rsid w:val="00D95C2E"/>
    <w:rsid w:val="00DA58DF"/>
    <w:rsid w:val="00DD5101"/>
    <w:rsid w:val="00E13513"/>
    <w:rsid w:val="00E22B31"/>
    <w:rsid w:val="00E24F7B"/>
    <w:rsid w:val="00E30DA8"/>
    <w:rsid w:val="00E36158"/>
    <w:rsid w:val="00E507BD"/>
    <w:rsid w:val="00E52501"/>
    <w:rsid w:val="00E52C1F"/>
    <w:rsid w:val="00E52FDC"/>
    <w:rsid w:val="00E91594"/>
    <w:rsid w:val="00E95284"/>
    <w:rsid w:val="00E9799C"/>
    <w:rsid w:val="00EA0AEC"/>
    <w:rsid w:val="00EB6418"/>
    <w:rsid w:val="00ED29E5"/>
    <w:rsid w:val="00ED5801"/>
    <w:rsid w:val="00ED5DD4"/>
    <w:rsid w:val="00ED600A"/>
    <w:rsid w:val="00EE036C"/>
    <w:rsid w:val="00EF5958"/>
    <w:rsid w:val="00F008E6"/>
    <w:rsid w:val="00F025CA"/>
    <w:rsid w:val="00F074A8"/>
    <w:rsid w:val="00F35E75"/>
    <w:rsid w:val="00F363D8"/>
    <w:rsid w:val="00F40F50"/>
    <w:rsid w:val="00F55AC7"/>
    <w:rsid w:val="00F951CD"/>
    <w:rsid w:val="00FA6CDB"/>
    <w:rsid w:val="00FD0154"/>
    <w:rsid w:val="00FE62F6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yellow">
      <v:fill color="yellow"/>
      <o:colormru v:ext="edit" colors="#ff9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121B5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E6"/>
  </w:style>
  <w:style w:type="paragraph" w:styleId="Heading1">
    <w:name w:val="heading 1"/>
    <w:basedOn w:val="Normal"/>
    <w:next w:val="Normal"/>
    <w:link w:val="Heading1Char"/>
    <w:uiPriority w:val="9"/>
    <w:qFormat/>
    <w:rsid w:val="0015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E6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8E"/>
    <w:rPr>
      <w:rFonts w:ascii="Tahoma" w:hAnsi="Tahoma" w:cs="Tahoma"/>
      <w:sz w:val="16"/>
      <w:szCs w:val="16"/>
    </w:rPr>
  </w:style>
  <w:style w:type="paragraph" w:customStyle="1" w:styleId="NoteLevel11">
    <w:name w:val="Note Level 11"/>
    <w:basedOn w:val="Normal"/>
    <w:rsid w:val="00ED5801"/>
    <w:pPr>
      <w:keepNext/>
      <w:numPr>
        <w:numId w:val="1"/>
      </w:numPr>
      <w:outlineLvl w:val="0"/>
    </w:pPr>
    <w:rPr>
      <w:rFonts w:ascii="Verdana" w:eastAsia="MS Gothic" w:hAnsi="Verdana"/>
      <w:szCs w:val="24"/>
    </w:rPr>
  </w:style>
  <w:style w:type="paragraph" w:customStyle="1" w:styleId="NoteLevel21">
    <w:name w:val="Note Level 21"/>
    <w:basedOn w:val="Normal"/>
    <w:rsid w:val="00ED5801"/>
    <w:pPr>
      <w:keepNext/>
      <w:numPr>
        <w:ilvl w:val="1"/>
        <w:numId w:val="1"/>
      </w:numPr>
      <w:outlineLvl w:val="1"/>
    </w:pPr>
    <w:rPr>
      <w:rFonts w:ascii="Verdana" w:eastAsia="MS Gothic" w:hAnsi="Verdana"/>
      <w:szCs w:val="24"/>
    </w:rPr>
  </w:style>
  <w:style w:type="paragraph" w:customStyle="1" w:styleId="NoteLevel31">
    <w:name w:val="Note Level 31"/>
    <w:basedOn w:val="Normal"/>
    <w:rsid w:val="00ED5801"/>
    <w:pPr>
      <w:keepNext/>
      <w:numPr>
        <w:ilvl w:val="2"/>
        <w:numId w:val="1"/>
      </w:numPr>
      <w:outlineLvl w:val="2"/>
    </w:pPr>
    <w:rPr>
      <w:rFonts w:ascii="Verdana" w:eastAsia="MS Gothic" w:hAnsi="Verdana"/>
      <w:szCs w:val="24"/>
    </w:rPr>
  </w:style>
  <w:style w:type="paragraph" w:customStyle="1" w:styleId="NoteLevel41">
    <w:name w:val="Note Level 41"/>
    <w:basedOn w:val="Normal"/>
    <w:rsid w:val="00ED5801"/>
    <w:pPr>
      <w:keepNext/>
      <w:numPr>
        <w:ilvl w:val="3"/>
        <w:numId w:val="1"/>
      </w:numPr>
      <w:outlineLvl w:val="3"/>
    </w:pPr>
    <w:rPr>
      <w:rFonts w:ascii="Verdana" w:eastAsia="MS Gothic" w:hAnsi="Verdana"/>
      <w:szCs w:val="24"/>
    </w:rPr>
  </w:style>
  <w:style w:type="paragraph" w:customStyle="1" w:styleId="NoteLevel51">
    <w:name w:val="Note Level 51"/>
    <w:basedOn w:val="Normal"/>
    <w:rsid w:val="00ED5801"/>
    <w:pPr>
      <w:keepNext/>
      <w:numPr>
        <w:ilvl w:val="4"/>
        <w:numId w:val="1"/>
      </w:numPr>
      <w:outlineLvl w:val="4"/>
    </w:pPr>
    <w:rPr>
      <w:rFonts w:ascii="Verdana" w:eastAsia="MS Gothic" w:hAnsi="Verdana"/>
      <w:szCs w:val="24"/>
    </w:rPr>
  </w:style>
  <w:style w:type="paragraph" w:customStyle="1" w:styleId="NoteLevel61">
    <w:name w:val="Note Level 61"/>
    <w:basedOn w:val="Normal"/>
    <w:rsid w:val="00ED5801"/>
    <w:pPr>
      <w:keepNext/>
      <w:numPr>
        <w:ilvl w:val="5"/>
        <w:numId w:val="1"/>
      </w:numPr>
      <w:outlineLvl w:val="5"/>
    </w:pPr>
    <w:rPr>
      <w:rFonts w:ascii="Verdana" w:eastAsia="MS Gothic" w:hAnsi="Verdana"/>
      <w:szCs w:val="24"/>
    </w:rPr>
  </w:style>
  <w:style w:type="paragraph" w:customStyle="1" w:styleId="NoteLevel71">
    <w:name w:val="Note Level 71"/>
    <w:basedOn w:val="Normal"/>
    <w:rsid w:val="00ED5801"/>
    <w:pPr>
      <w:keepNext/>
      <w:numPr>
        <w:ilvl w:val="6"/>
        <w:numId w:val="1"/>
      </w:numPr>
      <w:outlineLvl w:val="6"/>
    </w:pPr>
    <w:rPr>
      <w:rFonts w:ascii="Verdana" w:eastAsia="MS Gothic" w:hAnsi="Verdana"/>
      <w:szCs w:val="24"/>
    </w:rPr>
  </w:style>
  <w:style w:type="paragraph" w:customStyle="1" w:styleId="NoteLevel81">
    <w:name w:val="Note Level 81"/>
    <w:basedOn w:val="Normal"/>
    <w:rsid w:val="00ED5801"/>
    <w:pPr>
      <w:keepNext/>
      <w:numPr>
        <w:ilvl w:val="7"/>
        <w:numId w:val="1"/>
      </w:numPr>
      <w:outlineLvl w:val="7"/>
    </w:pPr>
    <w:rPr>
      <w:rFonts w:ascii="Verdana" w:eastAsia="MS Gothic" w:hAnsi="Verdana"/>
      <w:szCs w:val="24"/>
    </w:rPr>
  </w:style>
  <w:style w:type="paragraph" w:customStyle="1" w:styleId="NoteLevel91">
    <w:name w:val="Note Level 91"/>
    <w:basedOn w:val="Normal"/>
    <w:rsid w:val="00ED5801"/>
    <w:pPr>
      <w:keepNext/>
      <w:numPr>
        <w:ilvl w:val="8"/>
        <w:numId w:val="1"/>
      </w:numPr>
      <w:outlineLvl w:val="8"/>
    </w:pPr>
    <w:rPr>
      <w:rFonts w:ascii="Verdana" w:eastAsia="MS Gothic" w:hAnsi="Verdana"/>
      <w:szCs w:val="24"/>
    </w:rPr>
  </w:style>
  <w:style w:type="paragraph" w:styleId="NoSpacing">
    <w:name w:val="No Spacing"/>
    <w:link w:val="NoSpacingChar"/>
    <w:qFormat/>
    <w:rsid w:val="00A854B9"/>
    <w:rPr>
      <w:rFonts w:ascii="Calibri" w:eastAsia="Times New Roman" w:hAnsi="Calibri"/>
      <w:sz w:val="22"/>
    </w:rPr>
  </w:style>
  <w:style w:type="character" w:customStyle="1" w:styleId="NoSpacingChar">
    <w:name w:val="No Spacing Char"/>
    <w:basedOn w:val="DefaultParagraphFont"/>
    <w:link w:val="NoSpacing"/>
    <w:rsid w:val="00A854B9"/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B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18"/>
  </w:style>
  <w:style w:type="paragraph" w:styleId="Footer">
    <w:name w:val="footer"/>
    <w:basedOn w:val="Normal"/>
    <w:link w:val="FooterChar"/>
    <w:uiPriority w:val="99"/>
    <w:unhideWhenUsed/>
    <w:rsid w:val="00EB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18"/>
  </w:style>
  <w:style w:type="character" w:customStyle="1" w:styleId="Heading1Char">
    <w:name w:val="Heading 1 Char"/>
    <w:basedOn w:val="DefaultParagraphFont"/>
    <w:link w:val="Heading1"/>
    <w:uiPriority w:val="9"/>
    <w:rsid w:val="0015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49E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24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524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28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1AAB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"/>
    <w:rsid w:val="00114238"/>
    <w:pPr>
      <w:spacing w:after="180"/>
    </w:pPr>
    <w:rPr>
      <w:rFonts w:ascii="Adobe Garamond Pro" w:eastAsia="Times New Roman" w:hAnsi="Adobe Garamond Pro"/>
      <w:sz w:val="23"/>
      <w:szCs w:val="24"/>
    </w:rPr>
  </w:style>
  <w:style w:type="character" w:customStyle="1" w:styleId="BodyChar">
    <w:name w:val="Body Char"/>
    <w:basedOn w:val="DefaultParagraphFont"/>
    <w:link w:val="Body"/>
    <w:rsid w:val="00114238"/>
    <w:rPr>
      <w:rFonts w:ascii="Adobe Garamond Pro" w:eastAsia="Times New Roman" w:hAnsi="Adobe Garamond Pro"/>
      <w:sz w:val="23"/>
      <w:szCs w:val="24"/>
    </w:rPr>
  </w:style>
  <w:style w:type="paragraph" w:customStyle="1" w:styleId="Bullets">
    <w:name w:val="Bullets"/>
    <w:basedOn w:val="Body"/>
    <w:autoRedefine/>
    <w:rsid w:val="00114238"/>
    <w:pPr>
      <w:numPr>
        <w:numId w:val="2"/>
      </w:numPr>
      <w:tabs>
        <w:tab w:val="clear" w:pos="288"/>
        <w:tab w:val="num" w:pos="0"/>
      </w:tabs>
      <w:spacing w:after="120"/>
      <w:ind w:left="0" w:firstLine="0"/>
    </w:pPr>
  </w:style>
  <w:style w:type="character" w:customStyle="1" w:styleId="TablebodytextBold">
    <w:name w:val="Table body text Bold"/>
    <w:basedOn w:val="DefaultParagraphFont"/>
    <w:rsid w:val="00906C82"/>
    <w:rPr>
      <w:b/>
      <w:bCs/>
    </w:rPr>
  </w:style>
  <w:style w:type="paragraph" w:customStyle="1" w:styleId="Tablebodytext">
    <w:name w:val="Table body text"/>
    <w:basedOn w:val="Normal"/>
    <w:link w:val="TablebodytextChar"/>
    <w:rsid w:val="006E1FC1"/>
    <w:pPr>
      <w:spacing w:after="180"/>
    </w:pPr>
    <w:rPr>
      <w:rFonts w:ascii="Adobe Garamond Pro" w:eastAsia="Times New Roman" w:hAnsi="Adobe Garamond Pro"/>
      <w:sz w:val="23"/>
      <w:szCs w:val="24"/>
    </w:rPr>
  </w:style>
  <w:style w:type="character" w:customStyle="1" w:styleId="TablebodytextChar">
    <w:name w:val="Table body text Char"/>
    <w:basedOn w:val="DefaultParagraphFont"/>
    <w:link w:val="Tablebodytext"/>
    <w:rsid w:val="006E1FC1"/>
    <w:rPr>
      <w:rFonts w:ascii="Adobe Garamond Pro" w:eastAsia="Times New Roman" w:hAnsi="Adobe Garamond Pro"/>
      <w:sz w:val="23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E6"/>
  </w:style>
  <w:style w:type="paragraph" w:styleId="Heading1">
    <w:name w:val="heading 1"/>
    <w:basedOn w:val="Normal"/>
    <w:next w:val="Normal"/>
    <w:link w:val="Heading1Char"/>
    <w:uiPriority w:val="9"/>
    <w:qFormat/>
    <w:rsid w:val="0015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E6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8E"/>
    <w:rPr>
      <w:rFonts w:ascii="Tahoma" w:hAnsi="Tahoma" w:cs="Tahoma"/>
      <w:sz w:val="16"/>
      <w:szCs w:val="16"/>
    </w:rPr>
  </w:style>
  <w:style w:type="paragraph" w:customStyle="1" w:styleId="NoteLevel11">
    <w:name w:val="Note Level 11"/>
    <w:basedOn w:val="Normal"/>
    <w:rsid w:val="00ED5801"/>
    <w:pPr>
      <w:keepNext/>
      <w:numPr>
        <w:numId w:val="1"/>
      </w:numPr>
      <w:outlineLvl w:val="0"/>
    </w:pPr>
    <w:rPr>
      <w:rFonts w:ascii="Verdana" w:eastAsia="MS Gothic" w:hAnsi="Verdana"/>
      <w:szCs w:val="24"/>
    </w:rPr>
  </w:style>
  <w:style w:type="paragraph" w:customStyle="1" w:styleId="NoteLevel21">
    <w:name w:val="Note Level 21"/>
    <w:basedOn w:val="Normal"/>
    <w:rsid w:val="00ED5801"/>
    <w:pPr>
      <w:keepNext/>
      <w:numPr>
        <w:ilvl w:val="1"/>
        <w:numId w:val="1"/>
      </w:numPr>
      <w:outlineLvl w:val="1"/>
    </w:pPr>
    <w:rPr>
      <w:rFonts w:ascii="Verdana" w:eastAsia="MS Gothic" w:hAnsi="Verdana"/>
      <w:szCs w:val="24"/>
    </w:rPr>
  </w:style>
  <w:style w:type="paragraph" w:customStyle="1" w:styleId="NoteLevel31">
    <w:name w:val="Note Level 31"/>
    <w:basedOn w:val="Normal"/>
    <w:rsid w:val="00ED5801"/>
    <w:pPr>
      <w:keepNext/>
      <w:numPr>
        <w:ilvl w:val="2"/>
        <w:numId w:val="1"/>
      </w:numPr>
      <w:outlineLvl w:val="2"/>
    </w:pPr>
    <w:rPr>
      <w:rFonts w:ascii="Verdana" w:eastAsia="MS Gothic" w:hAnsi="Verdana"/>
      <w:szCs w:val="24"/>
    </w:rPr>
  </w:style>
  <w:style w:type="paragraph" w:customStyle="1" w:styleId="NoteLevel41">
    <w:name w:val="Note Level 41"/>
    <w:basedOn w:val="Normal"/>
    <w:rsid w:val="00ED5801"/>
    <w:pPr>
      <w:keepNext/>
      <w:numPr>
        <w:ilvl w:val="3"/>
        <w:numId w:val="1"/>
      </w:numPr>
      <w:outlineLvl w:val="3"/>
    </w:pPr>
    <w:rPr>
      <w:rFonts w:ascii="Verdana" w:eastAsia="MS Gothic" w:hAnsi="Verdana"/>
      <w:szCs w:val="24"/>
    </w:rPr>
  </w:style>
  <w:style w:type="paragraph" w:customStyle="1" w:styleId="NoteLevel51">
    <w:name w:val="Note Level 51"/>
    <w:basedOn w:val="Normal"/>
    <w:rsid w:val="00ED5801"/>
    <w:pPr>
      <w:keepNext/>
      <w:numPr>
        <w:ilvl w:val="4"/>
        <w:numId w:val="1"/>
      </w:numPr>
      <w:outlineLvl w:val="4"/>
    </w:pPr>
    <w:rPr>
      <w:rFonts w:ascii="Verdana" w:eastAsia="MS Gothic" w:hAnsi="Verdana"/>
      <w:szCs w:val="24"/>
    </w:rPr>
  </w:style>
  <w:style w:type="paragraph" w:customStyle="1" w:styleId="NoteLevel61">
    <w:name w:val="Note Level 61"/>
    <w:basedOn w:val="Normal"/>
    <w:rsid w:val="00ED5801"/>
    <w:pPr>
      <w:keepNext/>
      <w:numPr>
        <w:ilvl w:val="5"/>
        <w:numId w:val="1"/>
      </w:numPr>
      <w:outlineLvl w:val="5"/>
    </w:pPr>
    <w:rPr>
      <w:rFonts w:ascii="Verdana" w:eastAsia="MS Gothic" w:hAnsi="Verdana"/>
      <w:szCs w:val="24"/>
    </w:rPr>
  </w:style>
  <w:style w:type="paragraph" w:customStyle="1" w:styleId="NoteLevel71">
    <w:name w:val="Note Level 71"/>
    <w:basedOn w:val="Normal"/>
    <w:rsid w:val="00ED5801"/>
    <w:pPr>
      <w:keepNext/>
      <w:numPr>
        <w:ilvl w:val="6"/>
        <w:numId w:val="1"/>
      </w:numPr>
      <w:outlineLvl w:val="6"/>
    </w:pPr>
    <w:rPr>
      <w:rFonts w:ascii="Verdana" w:eastAsia="MS Gothic" w:hAnsi="Verdana"/>
      <w:szCs w:val="24"/>
    </w:rPr>
  </w:style>
  <w:style w:type="paragraph" w:customStyle="1" w:styleId="NoteLevel81">
    <w:name w:val="Note Level 81"/>
    <w:basedOn w:val="Normal"/>
    <w:rsid w:val="00ED5801"/>
    <w:pPr>
      <w:keepNext/>
      <w:numPr>
        <w:ilvl w:val="7"/>
        <w:numId w:val="1"/>
      </w:numPr>
      <w:outlineLvl w:val="7"/>
    </w:pPr>
    <w:rPr>
      <w:rFonts w:ascii="Verdana" w:eastAsia="MS Gothic" w:hAnsi="Verdana"/>
      <w:szCs w:val="24"/>
    </w:rPr>
  </w:style>
  <w:style w:type="paragraph" w:customStyle="1" w:styleId="NoteLevel91">
    <w:name w:val="Note Level 91"/>
    <w:basedOn w:val="Normal"/>
    <w:rsid w:val="00ED5801"/>
    <w:pPr>
      <w:keepNext/>
      <w:numPr>
        <w:ilvl w:val="8"/>
        <w:numId w:val="1"/>
      </w:numPr>
      <w:outlineLvl w:val="8"/>
    </w:pPr>
    <w:rPr>
      <w:rFonts w:ascii="Verdana" w:eastAsia="MS Gothic" w:hAnsi="Verdana"/>
      <w:szCs w:val="24"/>
    </w:rPr>
  </w:style>
  <w:style w:type="paragraph" w:styleId="NoSpacing">
    <w:name w:val="No Spacing"/>
    <w:link w:val="NoSpacingChar"/>
    <w:qFormat/>
    <w:rsid w:val="00A854B9"/>
    <w:rPr>
      <w:rFonts w:ascii="Calibri" w:eastAsia="Times New Roman" w:hAnsi="Calibri"/>
      <w:sz w:val="22"/>
    </w:rPr>
  </w:style>
  <w:style w:type="character" w:customStyle="1" w:styleId="NoSpacingChar">
    <w:name w:val="No Spacing Char"/>
    <w:basedOn w:val="DefaultParagraphFont"/>
    <w:link w:val="NoSpacing"/>
    <w:rsid w:val="00A854B9"/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B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18"/>
  </w:style>
  <w:style w:type="paragraph" w:styleId="Footer">
    <w:name w:val="footer"/>
    <w:basedOn w:val="Normal"/>
    <w:link w:val="FooterChar"/>
    <w:uiPriority w:val="99"/>
    <w:unhideWhenUsed/>
    <w:rsid w:val="00EB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18"/>
  </w:style>
  <w:style w:type="character" w:customStyle="1" w:styleId="Heading1Char">
    <w:name w:val="Heading 1 Char"/>
    <w:basedOn w:val="DefaultParagraphFont"/>
    <w:link w:val="Heading1"/>
    <w:uiPriority w:val="9"/>
    <w:rsid w:val="0015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49E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24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524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28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1AAB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"/>
    <w:rsid w:val="00114238"/>
    <w:pPr>
      <w:spacing w:after="180"/>
    </w:pPr>
    <w:rPr>
      <w:rFonts w:ascii="Adobe Garamond Pro" w:eastAsia="Times New Roman" w:hAnsi="Adobe Garamond Pro"/>
      <w:sz w:val="23"/>
      <w:szCs w:val="24"/>
    </w:rPr>
  </w:style>
  <w:style w:type="character" w:customStyle="1" w:styleId="BodyChar">
    <w:name w:val="Body Char"/>
    <w:basedOn w:val="DefaultParagraphFont"/>
    <w:link w:val="Body"/>
    <w:rsid w:val="00114238"/>
    <w:rPr>
      <w:rFonts w:ascii="Adobe Garamond Pro" w:eastAsia="Times New Roman" w:hAnsi="Adobe Garamond Pro"/>
      <w:sz w:val="23"/>
      <w:szCs w:val="24"/>
    </w:rPr>
  </w:style>
  <w:style w:type="paragraph" w:customStyle="1" w:styleId="Bullets">
    <w:name w:val="Bullets"/>
    <w:basedOn w:val="Body"/>
    <w:autoRedefine/>
    <w:rsid w:val="00114238"/>
    <w:pPr>
      <w:numPr>
        <w:numId w:val="2"/>
      </w:numPr>
      <w:tabs>
        <w:tab w:val="clear" w:pos="288"/>
        <w:tab w:val="num" w:pos="0"/>
      </w:tabs>
      <w:spacing w:after="120"/>
      <w:ind w:left="0" w:firstLine="0"/>
    </w:pPr>
  </w:style>
  <w:style w:type="character" w:customStyle="1" w:styleId="TablebodytextBold">
    <w:name w:val="Table body text Bold"/>
    <w:basedOn w:val="DefaultParagraphFont"/>
    <w:rsid w:val="00906C82"/>
    <w:rPr>
      <w:b/>
      <w:bCs/>
    </w:rPr>
  </w:style>
  <w:style w:type="paragraph" w:customStyle="1" w:styleId="Tablebodytext">
    <w:name w:val="Table body text"/>
    <w:basedOn w:val="Normal"/>
    <w:link w:val="TablebodytextChar"/>
    <w:rsid w:val="006E1FC1"/>
    <w:pPr>
      <w:spacing w:after="180"/>
    </w:pPr>
    <w:rPr>
      <w:rFonts w:ascii="Adobe Garamond Pro" w:eastAsia="Times New Roman" w:hAnsi="Adobe Garamond Pro"/>
      <w:sz w:val="23"/>
      <w:szCs w:val="24"/>
    </w:rPr>
  </w:style>
  <w:style w:type="character" w:customStyle="1" w:styleId="TablebodytextChar">
    <w:name w:val="Table body text Char"/>
    <w:basedOn w:val="DefaultParagraphFont"/>
    <w:link w:val="Tablebodytext"/>
    <w:rsid w:val="006E1FC1"/>
    <w:rPr>
      <w:rFonts w:ascii="Adobe Garamond Pro" w:eastAsia="Times New Roman" w:hAnsi="Adobe Garamond Pro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DD5F-4E4C-4B4B-BA02-35033E9A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1077</Words>
  <Characters>6139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Shald</dc:creator>
  <cp:keywords/>
  <dc:description/>
  <cp:lastModifiedBy>ted</cp:lastModifiedBy>
  <cp:revision>19</cp:revision>
  <cp:lastPrinted>2009-06-23T16:22:00Z</cp:lastPrinted>
  <dcterms:created xsi:type="dcterms:W3CDTF">2014-08-13T02:14:00Z</dcterms:created>
  <dcterms:modified xsi:type="dcterms:W3CDTF">2014-10-31T13:53:00Z</dcterms:modified>
</cp:coreProperties>
</file>